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D6" w:rsidRPr="00AB36F7" w:rsidRDefault="001217D6" w:rsidP="001217D6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bookmarkStart w:id="0" w:name="_GoBack"/>
      <w:bookmarkEnd w:id="0"/>
      <w:r w:rsidRPr="00AB36F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新竹市</w:t>
      </w:r>
      <w:r w:rsidRPr="00AB36F7"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  <w:t>10</w:t>
      </w:r>
      <w:r w:rsidR="00851E34"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  <w:t>7</w:t>
      </w:r>
      <w:r w:rsidRPr="00AB36F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年度推動國民中小學本土教育</w:t>
      </w:r>
    </w:p>
    <w:p w:rsidR="001217D6" w:rsidRPr="00AB36F7" w:rsidRDefault="001217D6" w:rsidP="001217D6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AB36F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學生原住民族語語言能力認證增能研習計畫</w:t>
      </w:r>
    </w:p>
    <w:p w:rsidR="001217D6" w:rsidRPr="007E63D7" w:rsidRDefault="001217D6" w:rsidP="007E63D7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壹、</w:t>
      </w:r>
      <w:r w:rsidRPr="007E63D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依據</w:t>
      </w:r>
    </w:p>
    <w:p w:rsidR="001217D6" w:rsidRPr="007E63D7" w:rsidRDefault="001217D6" w:rsidP="007E63D7">
      <w:pPr>
        <w:spacing w:line="0" w:lineRule="atLeast"/>
        <w:ind w:firstLineChars="236" w:firstLine="661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一、教育部補助直轄市縣</w:t>
      </w:r>
      <w:r w:rsidRPr="007E63D7"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  <w:t>(</w:t>
      </w: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市</w:t>
      </w:r>
      <w:r w:rsidRPr="007E63D7"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  <w:t>)</w:t>
      </w: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推動國民中小學本土教育要點。</w:t>
      </w:r>
    </w:p>
    <w:p w:rsidR="001217D6" w:rsidRPr="007E63D7" w:rsidRDefault="001217D6" w:rsidP="007E63D7">
      <w:pPr>
        <w:spacing w:line="0" w:lineRule="atLeast"/>
        <w:ind w:firstLineChars="236" w:firstLine="661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二、教育部國民中小學九年ㄧ貫課程綱要。</w:t>
      </w:r>
    </w:p>
    <w:p w:rsidR="001217D6" w:rsidRPr="007E63D7" w:rsidRDefault="001217D6" w:rsidP="007E63D7">
      <w:pPr>
        <w:spacing w:line="0" w:lineRule="atLeast"/>
        <w:ind w:firstLineChars="20" w:firstLine="56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貳、目標</w:t>
      </w:r>
    </w:p>
    <w:p w:rsidR="004832A7" w:rsidRPr="007E63D7" w:rsidRDefault="001217D6" w:rsidP="007E63D7">
      <w:pPr>
        <w:spacing w:line="0" w:lineRule="atLeast"/>
        <w:ind w:leftChars="225" w:left="1839" w:hangingChars="480" w:hanging="1344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一、</w:t>
      </w: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增進本土文化、環境與人文特徵認識，並培養傳承及創新之</w:t>
      </w:r>
    </w:p>
    <w:p w:rsidR="001217D6" w:rsidRPr="007E63D7" w:rsidRDefault="004832A7" w:rsidP="007E63D7">
      <w:pPr>
        <w:spacing w:line="0" w:lineRule="atLeast"/>
        <w:ind w:leftChars="225" w:left="1839" w:hangingChars="480" w:hanging="1344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觀</w:t>
      </w:r>
      <w:r w:rsidR="001217D6"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念。</w:t>
      </w:r>
    </w:p>
    <w:p w:rsidR="001217D6" w:rsidRPr="007E63D7" w:rsidRDefault="001217D6" w:rsidP="007E63D7">
      <w:pPr>
        <w:spacing w:line="0" w:lineRule="atLeast"/>
        <w:ind w:leftChars="236" w:left="1015" w:hangingChars="177" w:hanging="496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二、培養本土問題意識、強化生態教學與國土保護知能，養成主動觀察及問題決之能力。</w:t>
      </w:r>
    </w:p>
    <w:p w:rsidR="001217D6" w:rsidRPr="007E63D7" w:rsidRDefault="001217D6" w:rsidP="007E63D7">
      <w:pPr>
        <w:spacing w:line="0" w:lineRule="atLeast"/>
        <w:ind w:leftChars="118" w:left="260" w:firstLineChars="118" w:firstLine="330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三、落實本土教育推展，尊重多元文化，並促進社會和諧。</w:t>
      </w:r>
    </w:p>
    <w:p w:rsidR="001217D6" w:rsidRPr="007E63D7" w:rsidRDefault="001217D6" w:rsidP="007E63D7">
      <w:pPr>
        <w:spacing w:line="0" w:lineRule="atLeast"/>
        <w:ind w:leftChars="118" w:left="260" w:firstLineChars="118" w:firstLine="330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四、培養本土語言聽說讀寫之基本能力，有效應用本土語言。</w:t>
      </w:r>
    </w:p>
    <w:p w:rsidR="001217D6" w:rsidRPr="007E63D7" w:rsidRDefault="001217D6" w:rsidP="007E63D7">
      <w:pPr>
        <w:spacing w:line="0" w:lineRule="atLeast"/>
        <w:ind w:leftChars="118" w:left="260" w:firstLineChars="118" w:firstLine="330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五、提升欣賞本土文學作品能力，體認本土語文之精髓。</w:t>
      </w:r>
    </w:p>
    <w:p w:rsidR="001217D6" w:rsidRPr="007E63D7" w:rsidRDefault="001217D6" w:rsidP="007E63D7">
      <w:pPr>
        <w:spacing w:line="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參、辦理單位</w:t>
      </w:r>
    </w:p>
    <w:p w:rsidR="001217D6" w:rsidRPr="007E63D7" w:rsidRDefault="001217D6" w:rsidP="007E63D7">
      <w:pPr>
        <w:spacing w:line="0" w:lineRule="atLeast"/>
        <w:ind w:leftChars="118" w:left="2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 </w:t>
      </w: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一、指導單位：教育部</w:t>
      </w:r>
    </w:p>
    <w:p w:rsidR="001217D6" w:rsidRPr="007E63D7" w:rsidRDefault="001217D6" w:rsidP="007E63D7">
      <w:pPr>
        <w:spacing w:line="0" w:lineRule="atLeast"/>
        <w:ind w:leftChars="118" w:left="2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 </w:t>
      </w: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二、主辦單位：新竹市政府教育處</w:t>
      </w:r>
    </w:p>
    <w:p w:rsidR="001217D6" w:rsidRDefault="001217D6" w:rsidP="007E63D7">
      <w:pPr>
        <w:spacing w:line="0" w:lineRule="atLeast"/>
        <w:ind w:leftChars="118" w:left="2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 </w:t>
      </w: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三、承辦單位：</w:t>
      </w:r>
      <w:r w:rsidR="00F63354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新竹市</w:t>
      </w:r>
      <w:r w:rsidR="00F633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科園</w:t>
      </w:r>
      <w:r w:rsidR="00F63354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國小</w:t>
      </w:r>
    </w:p>
    <w:p w:rsidR="00851E34" w:rsidRPr="007E63D7" w:rsidRDefault="00851E34" w:rsidP="007E63D7">
      <w:pPr>
        <w:spacing w:line="0" w:lineRule="atLeast"/>
        <w:ind w:leftChars="118" w:left="2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四、協辦單位：</w:t>
      </w:r>
      <w:r w:rsidR="00F63354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新竹市載熙國小</w:t>
      </w:r>
    </w:p>
    <w:p w:rsidR="001217D6" w:rsidRPr="007E63D7" w:rsidRDefault="001217D6" w:rsidP="001217D6">
      <w:pPr>
        <w:spacing w:line="2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肆、實施方式</w:t>
      </w:r>
    </w:p>
    <w:p w:rsidR="008F12B8" w:rsidRPr="007E63D7" w:rsidRDefault="001217D6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一、參加對象：</w:t>
      </w:r>
    </w:p>
    <w:p w:rsidR="00E7342F" w:rsidRDefault="008F12B8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應屆參加升學優待辦法族語認證之國二、三或高二、三學生</w:t>
      </w: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或</w:t>
      </w:r>
    </w:p>
    <w:p w:rsidR="008F12B8" w:rsidRPr="007E63D7" w:rsidRDefault="00E7342F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  <w:r w:rsidR="008F12B8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有報名族語認證之國小學生。</w:t>
      </w:r>
    </w:p>
    <w:p w:rsidR="00E7342F" w:rsidRDefault="008F12B8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2、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為方便進行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認證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教學，請先以參加泰雅語、阿美語、排灣語、</w:t>
      </w:r>
    </w:p>
    <w:p w:rsidR="008F12B8" w:rsidRPr="007E63D7" w:rsidRDefault="00E7342F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賽夏語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、、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等族參加認證多數者為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聘任教師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優先。</w:t>
      </w:r>
    </w:p>
    <w:p w:rsidR="001217D6" w:rsidRPr="007E63D7" w:rsidRDefault="008F12B8" w:rsidP="007E63D7">
      <w:pPr>
        <w:ind w:leftChars="194" w:left="2409" w:hangingChars="708" w:hanging="1982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3、參加學員，請家長務必留意自行接送安全。</w:t>
      </w:r>
    </w:p>
    <w:p w:rsidR="008F12B8" w:rsidRPr="007E63D7" w:rsidRDefault="004832A7" w:rsidP="007E63D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二、活動時間：</w:t>
      </w:r>
    </w:p>
    <w:p w:rsidR="00E7342F" w:rsidRDefault="007E63D7" w:rsidP="007E63D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分別為</w:t>
      </w:r>
      <w:r w:rsidR="008F12B8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11/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03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（六）、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1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（六）、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1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17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（六）、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1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1217D6" w:rsidRPr="007E63D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4832A7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（六），</w:t>
      </w:r>
      <w:r w:rsid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</w:p>
    <w:p w:rsidR="001217D6" w:rsidRPr="007E63D7" w:rsidRDefault="00E7342F" w:rsidP="007E63D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</w:t>
      </w:r>
      <w:r w:rsidR="004832A7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共4場。</w:t>
      </w:r>
    </w:p>
    <w:p w:rsidR="001217D6" w:rsidRPr="007E63D7" w:rsidRDefault="007E63D7" w:rsidP="007E63D7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  <w:r w:rsidR="001217D6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三、活動地點：新竹市載熙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國小電腦教室。</w:t>
      </w:r>
    </w:p>
    <w:p w:rsidR="001217D6" w:rsidRDefault="001217D6" w:rsidP="007E63D7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四、課程表：</w:t>
      </w:r>
      <w:r w:rsidR="004832A7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實際授課</w:t>
      </w:r>
      <w:r w:rsidR="008F12B8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教師</w:t>
      </w:r>
      <w:r w:rsidR="004832A7" w:rsidRPr="007E63D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由中心學校依據調查結果進行邀請。</w:t>
      </w:r>
    </w:p>
    <w:tbl>
      <w:tblPr>
        <w:tblpPr w:leftFromText="180" w:rightFromText="180" w:vertAnchor="text" w:horzAnchor="margin" w:tblpXSpec="center" w:tblpY="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2"/>
        <w:gridCol w:w="2267"/>
        <w:gridCol w:w="2267"/>
        <w:gridCol w:w="2271"/>
      </w:tblGrid>
      <w:tr w:rsidR="007E63D7" w:rsidRPr="00F948BD" w:rsidTr="00034258">
        <w:tc>
          <w:tcPr>
            <w:tcW w:w="1844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E63D7" w:rsidRPr="00F948BD" w:rsidRDefault="007E63D7" w:rsidP="00851E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851E34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03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（六）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E63D7" w:rsidRPr="00F948BD" w:rsidRDefault="007E63D7" w:rsidP="00851E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851E34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0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（六）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E63D7" w:rsidRPr="00F948BD" w:rsidRDefault="007E63D7" w:rsidP="00851E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851E34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17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（六）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E63D7" w:rsidRPr="00F948BD" w:rsidRDefault="007E63D7" w:rsidP="00851E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851E34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（六）</w:t>
            </w:r>
          </w:p>
        </w:tc>
      </w:tr>
      <w:tr w:rsidR="00034258" w:rsidRPr="00F948BD" w:rsidTr="00034258">
        <w:trPr>
          <w:trHeight w:val="521"/>
        </w:trPr>
        <w:tc>
          <w:tcPr>
            <w:tcW w:w="1844" w:type="dxa"/>
            <w:vAlign w:val="center"/>
          </w:tcPr>
          <w:p w:rsidR="00034258" w:rsidRPr="00F948BD" w:rsidRDefault="00034258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08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00—08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63" w:type="dxa"/>
            <w:vAlign w:val="center"/>
          </w:tcPr>
          <w:p w:rsidR="00034258" w:rsidRPr="00F948BD" w:rsidRDefault="00034258" w:rsidP="0003425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族語朗讀與發音技巧</w:t>
            </w:r>
          </w:p>
        </w:tc>
        <w:tc>
          <w:tcPr>
            <w:tcW w:w="2267" w:type="dxa"/>
            <w:vAlign w:val="center"/>
          </w:tcPr>
          <w:p w:rsidR="00034258" w:rsidRPr="00F948BD" w:rsidRDefault="00034258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族語朗讀與發音技巧</w:t>
            </w:r>
          </w:p>
        </w:tc>
        <w:tc>
          <w:tcPr>
            <w:tcW w:w="2265" w:type="dxa"/>
            <w:vAlign w:val="center"/>
          </w:tcPr>
          <w:p w:rsidR="00034258" w:rsidRPr="00F948BD" w:rsidRDefault="00034258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族語朗讀與發音技巧</w:t>
            </w:r>
          </w:p>
        </w:tc>
        <w:tc>
          <w:tcPr>
            <w:tcW w:w="2271" w:type="dxa"/>
            <w:vAlign w:val="center"/>
          </w:tcPr>
          <w:p w:rsidR="00034258" w:rsidRPr="00F948BD" w:rsidRDefault="00034258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族語朗讀與發音技巧</w:t>
            </w:r>
          </w:p>
        </w:tc>
      </w:tr>
      <w:tr w:rsidR="007E63D7" w:rsidRPr="00F948BD" w:rsidTr="00034258">
        <w:trPr>
          <w:trHeight w:val="891"/>
        </w:trPr>
        <w:tc>
          <w:tcPr>
            <w:tcW w:w="1844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08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30—09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63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標音系統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與拼音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常見語句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解析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口語發音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基礎問答</w:t>
            </w:r>
          </w:p>
        </w:tc>
        <w:tc>
          <w:tcPr>
            <w:tcW w:w="2269" w:type="dxa"/>
            <w:vAlign w:val="center"/>
          </w:tcPr>
          <w:p w:rsidR="007E63D7" w:rsidRPr="00F948BD" w:rsidRDefault="007E63D7" w:rsidP="007E63D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認證試題解說＆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口試模擬測驗</w:t>
            </w:r>
          </w:p>
        </w:tc>
      </w:tr>
      <w:tr w:rsidR="007E63D7" w:rsidRPr="00F948BD" w:rsidTr="00034258">
        <w:trPr>
          <w:trHeight w:val="340"/>
        </w:trPr>
        <w:tc>
          <w:tcPr>
            <w:tcW w:w="1844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30—10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63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標音系統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與拼音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常見語句</w:t>
            </w:r>
          </w:p>
          <w:p w:rsidR="007E63D7" w:rsidRPr="00F948BD" w:rsidRDefault="007E63D7" w:rsidP="007E63D7">
            <w:pPr>
              <w:spacing w:line="240" w:lineRule="atLeast"/>
              <w:ind w:leftChars="74" w:left="16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解析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口語發音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基礎問答</w:t>
            </w:r>
          </w:p>
        </w:tc>
        <w:tc>
          <w:tcPr>
            <w:tcW w:w="2269" w:type="dxa"/>
            <w:vAlign w:val="center"/>
          </w:tcPr>
          <w:p w:rsidR="007E63D7" w:rsidRPr="00F948BD" w:rsidRDefault="007E63D7" w:rsidP="007E63D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認證試題解說＆</w:t>
            </w:r>
          </w:p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口試模擬測驗</w:t>
            </w:r>
          </w:p>
        </w:tc>
      </w:tr>
      <w:tr w:rsidR="007E63D7" w:rsidRPr="00F948BD" w:rsidTr="00034258">
        <w:tc>
          <w:tcPr>
            <w:tcW w:w="1844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30—11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63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</w:tc>
        <w:tc>
          <w:tcPr>
            <w:tcW w:w="2267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</w:tc>
        <w:tc>
          <w:tcPr>
            <w:tcW w:w="2269" w:type="dxa"/>
            <w:vAlign w:val="center"/>
          </w:tcPr>
          <w:p w:rsidR="007E63D7" w:rsidRPr="00F948BD" w:rsidRDefault="007E63D7" w:rsidP="007E63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</w:tc>
      </w:tr>
      <w:tr w:rsidR="00FB134C" w:rsidRPr="00F948BD" w:rsidTr="00034258">
        <w:tc>
          <w:tcPr>
            <w:tcW w:w="1844" w:type="dxa"/>
            <w:vAlign w:val="center"/>
          </w:tcPr>
          <w:p w:rsidR="00FB134C" w:rsidRPr="00F948BD" w:rsidRDefault="0077470D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預訂</w:t>
            </w:r>
            <w:r w:rsidR="00FB134C" w:rsidRPr="00F948BD">
              <w:rPr>
                <w:rFonts w:ascii="標楷體" w:eastAsia="標楷體" w:hAnsi="標楷體" w:hint="eastAsia"/>
                <w:color w:val="000000"/>
                <w:szCs w:val="24"/>
              </w:rPr>
              <w:t>各族語師資</w:t>
            </w:r>
          </w:p>
        </w:tc>
        <w:tc>
          <w:tcPr>
            <w:tcW w:w="2263" w:type="dxa"/>
            <w:vAlign w:val="center"/>
          </w:tcPr>
          <w:p w:rsidR="00FB134C" w:rsidRPr="00306D8A" w:rsidRDefault="00FB134C" w:rsidP="00FB134C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泰雅族語：</w:t>
            </w:r>
            <w:r w:rsidR="00086D7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FB134C" w:rsidRPr="00306D8A" w:rsidRDefault="00FB134C" w:rsidP="00FB134C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排灣族語：</w:t>
            </w:r>
            <w:r w:rsidR="00086D7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FB134C" w:rsidRPr="00306D8A" w:rsidRDefault="00FB134C" w:rsidP="00FB134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阿美族語：</w:t>
            </w:r>
            <w:r w:rsidR="00086D7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235539" w:rsidRPr="00F948BD" w:rsidRDefault="00FB134C" w:rsidP="00086D78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賽夏族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語：</w:t>
            </w:r>
            <w:r w:rsidR="00086D7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</w:tc>
        <w:tc>
          <w:tcPr>
            <w:tcW w:w="2267" w:type="dxa"/>
            <w:vAlign w:val="center"/>
          </w:tcPr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泰雅族語：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排灣族語：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阿美族語：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FB134C" w:rsidRPr="00306D8A" w:rsidRDefault="00086D78" w:rsidP="00086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賽夏族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</w:tc>
        <w:tc>
          <w:tcPr>
            <w:tcW w:w="2267" w:type="dxa"/>
            <w:vAlign w:val="center"/>
          </w:tcPr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泰雅族語：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排灣族語：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阿美族語：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235539" w:rsidRPr="00235539" w:rsidRDefault="00086D78" w:rsidP="00086D78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賽夏族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</w:tc>
        <w:tc>
          <w:tcPr>
            <w:tcW w:w="2269" w:type="dxa"/>
            <w:vAlign w:val="center"/>
          </w:tcPr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泰雅族語：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排灣族語：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086D78" w:rsidRPr="00306D8A" w:rsidRDefault="00086D78" w:rsidP="00086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阿美族語：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  <w:p w:rsidR="00FB134C" w:rsidRPr="00306D8A" w:rsidRDefault="00086D78" w:rsidP="00086D7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賽夏族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語：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外聘</w:t>
            </w:r>
            <w:r w:rsidRPr="00306D8A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老師</w:t>
            </w:r>
          </w:p>
        </w:tc>
      </w:tr>
      <w:tr w:rsidR="00FB134C" w:rsidRPr="00F948BD" w:rsidTr="00034258">
        <w:tc>
          <w:tcPr>
            <w:tcW w:w="1844" w:type="dxa"/>
            <w:vAlign w:val="center"/>
          </w:tcPr>
          <w:p w:rsidR="00FB134C" w:rsidRPr="00F948BD" w:rsidRDefault="00FB134C" w:rsidP="00086D7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086D78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30—1</w:t>
            </w:r>
            <w:r w:rsidR="00086D78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F948BD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63" w:type="dxa"/>
            <w:vAlign w:val="center"/>
          </w:tcPr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與檢討</w:t>
            </w:r>
          </w:p>
        </w:tc>
        <w:tc>
          <w:tcPr>
            <w:tcW w:w="2267" w:type="dxa"/>
            <w:vAlign w:val="center"/>
          </w:tcPr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與檢討</w:t>
            </w:r>
          </w:p>
        </w:tc>
        <w:tc>
          <w:tcPr>
            <w:tcW w:w="2267" w:type="dxa"/>
            <w:vAlign w:val="center"/>
          </w:tcPr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與檢討</w:t>
            </w:r>
          </w:p>
        </w:tc>
        <w:tc>
          <w:tcPr>
            <w:tcW w:w="2269" w:type="dxa"/>
            <w:vAlign w:val="center"/>
          </w:tcPr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摹擬測試</w:t>
            </w:r>
          </w:p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與檢討</w:t>
            </w:r>
          </w:p>
        </w:tc>
      </w:tr>
      <w:tr w:rsidR="00FB134C" w:rsidRPr="00F948BD" w:rsidTr="00034258">
        <w:tc>
          <w:tcPr>
            <w:tcW w:w="1844" w:type="dxa"/>
            <w:vAlign w:val="center"/>
          </w:tcPr>
          <w:p w:rsidR="00FB134C" w:rsidRPr="00F948BD" w:rsidRDefault="00FB134C" w:rsidP="00FB134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48BD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</w:tc>
        <w:tc>
          <w:tcPr>
            <w:tcW w:w="2263" w:type="dxa"/>
            <w:vAlign w:val="center"/>
          </w:tcPr>
          <w:p w:rsidR="00FB134C" w:rsidRPr="00306D8A" w:rsidRDefault="00086D78" w:rsidP="00086D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內聘講師4位</w:t>
            </w:r>
          </w:p>
        </w:tc>
        <w:tc>
          <w:tcPr>
            <w:tcW w:w="2267" w:type="dxa"/>
            <w:vAlign w:val="center"/>
          </w:tcPr>
          <w:p w:rsidR="00FB134C" w:rsidRPr="00306D8A" w:rsidRDefault="00086D78" w:rsidP="00086D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內聘講師4位</w:t>
            </w:r>
          </w:p>
        </w:tc>
        <w:tc>
          <w:tcPr>
            <w:tcW w:w="2267" w:type="dxa"/>
            <w:vAlign w:val="center"/>
          </w:tcPr>
          <w:p w:rsidR="00FB134C" w:rsidRPr="00306D8A" w:rsidRDefault="00086D78" w:rsidP="00086D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內聘講師4位</w:t>
            </w:r>
          </w:p>
        </w:tc>
        <w:tc>
          <w:tcPr>
            <w:tcW w:w="2269" w:type="dxa"/>
            <w:vAlign w:val="center"/>
          </w:tcPr>
          <w:p w:rsidR="00FB134C" w:rsidRPr="00306D8A" w:rsidRDefault="00086D78" w:rsidP="00086D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內聘講師4位</w:t>
            </w:r>
          </w:p>
        </w:tc>
      </w:tr>
    </w:tbl>
    <w:p w:rsidR="007E63D7" w:rsidRPr="007E63D7" w:rsidRDefault="007E63D7" w:rsidP="007E63D7">
      <w:pPr>
        <w:spacing w:line="240" w:lineRule="atLeast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:rsidR="008F12B8" w:rsidRPr="00E7342F" w:rsidRDefault="001217D6" w:rsidP="00E7342F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五、報名方式：</w:t>
      </w:r>
      <w:r w:rsidR="00723C05" w:rsidRPr="00E7342F"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</w:t>
      </w:r>
    </w:p>
    <w:p w:rsidR="00723C05" w:rsidRDefault="004B280F" w:rsidP="00E7342F">
      <w:pPr>
        <w:spacing w:line="0" w:lineRule="atLeast"/>
        <w:rPr>
          <w:rStyle w:val="a4"/>
          <w:rFonts w:ascii="標楷體" w:eastAsia="標楷體" w:hAnsi="標楷體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1217D6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學生報名部分請填寫附件報名表後，</w:t>
      </w:r>
      <w:r w:rsidR="008F12B8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請於</w:t>
      </w:r>
      <w:r w:rsidR="008F12B8" w:rsidRPr="00E7342F">
        <w:rPr>
          <w:rFonts w:ascii="標楷體" w:eastAsia="標楷體" w:hAnsi="標楷體"/>
          <w:color w:val="000000"/>
          <w:sz w:val="28"/>
          <w:szCs w:val="28"/>
          <w:lang w:eastAsia="zh-TW"/>
        </w:rPr>
        <w:t>10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7年10月1</w:t>
      </w:r>
      <w:r w:rsidR="005D08C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日前</w:t>
      </w:r>
      <w:r w:rsidR="008F12B8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(五)</w:t>
      </w:r>
      <w:hyperlink r:id="rId7" w:history="1">
        <w:r w:rsidR="00723C05" w:rsidRPr="00E473BF">
          <w:rPr>
            <w:rStyle w:val="a4"/>
            <w:lang w:eastAsia="zh-TW"/>
          </w:rPr>
          <w:t xml:space="preserve"> </w:t>
        </w:r>
        <w:r w:rsidR="00723C05" w:rsidRPr="00E473BF">
          <w:rPr>
            <w:rStyle w:val="a4"/>
            <w:rFonts w:ascii="標楷體" w:eastAsia="標楷體" w:hAnsi="標楷體"/>
            <w:sz w:val="28"/>
            <w:szCs w:val="28"/>
            <w:lang w:eastAsia="zh-TW"/>
          </w:rPr>
          <w:t>https://goo.gl/forms/kE1yIBZd8CPcFmRi2</w:t>
        </w:r>
      </w:hyperlink>
    </w:p>
    <w:p w:rsidR="008F12B8" w:rsidRPr="00E7342F" w:rsidRDefault="00723C05" w:rsidP="00E7342F">
      <w:pPr>
        <w:spacing w:line="0" w:lineRule="atLeast"/>
        <w:rPr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報名網址如上，</w:t>
      </w:r>
      <w:r w:rsidR="008F12B8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如有疑問請洽03-5316675-121</w:t>
      </w:r>
      <w:r w:rsidR="0077470D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載熙國小邱孝茹主任</w:t>
      </w:r>
      <w:r w:rsidR="008F12B8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，以便邀請不同族別之講師，謝謝！</w:t>
      </w:r>
    </w:p>
    <w:p w:rsidR="001217D6" w:rsidRPr="00E7342F" w:rsidRDefault="001217D6" w:rsidP="00E7342F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六、報名時間：</w:t>
      </w:r>
      <w:r w:rsidRPr="00E7342F">
        <w:rPr>
          <w:rFonts w:ascii="標楷體" w:eastAsia="標楷體" w:hAnsi="標楷體"/>
          <w:color w:val="000000"/>
          <w:sz w:val="28"/>
          <w:szCs w:val="28"/>
          <w:lang w:eastAsia="zh-TW"/>
        </w:rPr>
        <w:t>10</w:t>
      </w:r>
      <w:r w:rsidR="005D08C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</w:t>
      </w: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年10月</w:t>
      </w:r>
      <w:r w:rsidR="00E5278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2日(五)前</w:t>
      </w:r>
      <w:r w:rsidR="004B280F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；上課通知將於</w:t>
      </w:r>
      <w:r w:rsidR="005D08C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107年</w:t>
      </w:r>
      <w:r w:rsidR="004B280F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5D08C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0月29日</w:t>
      </w:r>
      <w:r w:rsidR="004B280F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="005D08C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ㄧ</w:t>
      </w:r>
      <w:r w:rsidR="004B280F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)前將以公務簽收方式通知各校。</w:t>
      </w:r>
    </w:p>
    <w:p w:rsidR="001217D6" w:rsidRPr="00E7342F" w:rsidRDefault="001217D6" w:rsidP="00E7342F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七、假別：參加活動之工作人員給予公假登記。</w:t>
      </w:r>
    </w:p>
    <w:p w:rsidR="001217D6" w:rsidRPr="00E7342F" w:rsidRDefault="001217D6" w:rsidP="00E7342F">
      <w:pPr>
        <w:spacing w:line="0" w:lineRule="atLeast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伍、</w:t>
      </w:r>
      <w:r w:rsidRPr="00E7342F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經費：</w:t>
      </w:r>
      <w:r w:rsidRPr="00E7342F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教育部補助經費。</w:t>
      </w:r>
    </w:p>
    <w:p w:rsidR="001217D6" w:rsidRPr="00E7342F" w:rsidRDefault="001217D6" w:rsidP="00E7342F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陸、</w:t>
      </w:r>
      <w:r w:rsidRPr="00E7342F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獎勵：</w:t>
      </w:r>
    </w:p>
    <w:p w:rsidR="001217D6" w:rsidRPr="00E7342F" w:rsidRDefault="001217D6" w:rsidP="00E7342F">
      <w:pPr>
        <w:spacing w:line="0" w:lineRule="atLeast"/>
        <w:ind w:leftChars="118" w:left="2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一、執行本方案之相關工作人員給予公差假登記。</w:t>
      </w:r>
    </w:p>
    <w:p w:rsidR="00851E34" w:rsidRDefault="001217D6" w:rsidP="00E7342F">
      <w:pPr>
        <w:spacing w:line="0" w:lineRule="atLeast"/>
        <w:ind w:leftChars="118" w:left="260" w:rightChars="-24" w:right="-53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二、辦理本方案之績優人員依本市教育專業人員獎勵標準補充規</w:t>
      </w:r>
      <w:r w:rsidR="00851E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</w:t>
      </w:r>
    </w:p>
    <w:p w:rsidR="001217D6" w:rsidRPr="00E7342F" w:rsidRDefault="00851E34" w:rsidP="00E7342F">
      <w:pPr>
        <w:spacing w:line="0" w:lineRule="atLeast"/>
        <w:ind w:leftChars="118" w:left="260" w:rightChars="-24" w:right="-53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1217D6" w:rsidRPr="00E7342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定辦理敘獎。</w:t>
      </w:r>
    </w:p>
    <w:p w:rsidR="001217D6" w:rsidRPr="00E7342F" w:rsidRDefault="001217D6" w:rsidP="00E7342F">
      <w:pPr>
        <w:spacing w:line="0" w:lineRule="atLeast"/>
        <w:jc w:val="both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柒、附則：</w:t>
      </w:r>
      <w:r w:rsidRPr="00E7342F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本計畫陳教育部核定後實施，修正時亦同。</w:t>
      </w:r>
    </w:p>
    <w:p w:rsidR="001217D6" w:rsidRPr="00E7342F" w:rsidRDefault="001217D6" w:rsidP="00E7342F">
      <w:pPr>
        <w:tabs>
          <w:tab w:val="left" w:pos="993"/>
          <w:tab w:val="left" w:pos="1134"/>
          <w:tab w:val="left" w:pos="1418"/>
        </w:tabs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捌、</w:t>
      </w:r>
      <w:r w:rsidRPr="00E7342F">
        <w:rPr>
          <w:rFonts w:ascii="標楷體" w:eastAsia="標楷體" w:hAnsi="標楷體" w:hint="eastAsia"/>
          <w:b/>
          <w:sz w:val="28"/>
          <w:szCs w:val="28"/>
          <w:lang w:eastAsia="zh-TW"/>
        </w:rPr>
        <w:t>成效檢核：</w:t>
      </w:r>
    </w:p>
    <w:p w:rsidR="001217D6" w:rsidRPr="00E7342F" w:rsidRDefault="001217D6" w:rsidP="0077470D">
      <w:pPr>
        <w:tabs>
          <w:tab w:val="left" w:pos="993"/>
          <w:tab w:val="left" w:pos="1134"/>
          <w:tab w:val="left" w:pos="1418"/>
        </w:tabs>
        <w:spacing w:line="0" w:lineRule="atLeast"/>
        <w:ind w:leftChars="322" w:left="708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E7342F">
        <w:rPr>
          <w:rFonts w:ascii="標楷體" w:eastAsia="標楷體" w:hAnsi="標楷體" w:hint="eastAsia"/>
          <w:sz w:val="28"/>
          <w:szCs w:val="28"/>
          <w:lang w:eastAsia="zh-TW"/>
        </w:rPr>
        <w:t>依參與研習學員之回饋單，填寫績效檢核表，以了解此研習對學員之實際助益，及未來活動辦理之參</w:t>
      </w:r>
      <w:r w:rsidR="004832A7" w:rsidRPr="00E7342F">
        <w:rPr>
          <w:rFonts w:ascii="標楷體" w:eastAsia="標楷體" w:hAnsi="標楷體" w:hint="eastAsia"/>
          <w:sz w:val="28"/>
          <w:szCs w:val="28"/>
          <w:lang w:eastAsia="zh-TW"/>
        </w:rPr>
        <w:t>考。</w:t>
      </w:r>
    </w:p>
    <w:sectPr w:rsidR="001217D6" w:rsidRPr="00E73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BC" w:rsidRDefault="00AE14BC" w:rsidP="00564343">
      <w:r>
        <w:separator/>
      </w:r>
    </w:p>
  </w:endnote>
  <w:endnote w:type="continuationSeparator" w:id="0">
    <w:p w:rsidR="00AE14BC" w:rsidRDefault="00AE14BC" w:rsidP="005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BC" w:rsidRDefault="00AE14BC" w:rsidP="00564343">
      <w:r>
        <w:separator/>
      </w:r>
    </w:p>
  </w:footnote>
  <w:footnote w:type="continuationSeparator" w:id="0">
    <w:p w:rsidR="00AE14BC" w:rsidRDefault="00AE14BC" w:rsidP="0056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D6"/>
    <w:rsid w:val="00034258"/>
    <w:rsid w:val="00053046"/>
    <w:rsid w:val="00086D78"/>
    <w:rsid w:val="001217D6"/>
    <w:rsid w:val="00231A02"/>
    <w:rsid w:val="00235539"/>
    <w:rsid w:val="002F1EE3"/>
    <w:rsid w:val="00381166"/>
    <w:rsid w:val="004832A7"/>
    <w:rsid w:val="004B280F"/>
    <w:rsid w:val="00564343"/>
    <w:rsid w:val="005D08C8"/>
    <w:rsid w:val="00723C05"/>
    <w:rsid w:val="0077470D"/>
    <w:rsid w:val="007E63D7"/>
    <w:rsid w:val="00841D42"/>
    <w:rsid w:val="00851E34"/>
    <w:rsid w:val="008F12B8"/>
    <w:rsid w:val="00AE14BC"/>
    <w:rsid w:val="00B61C84"/>
    <w:rsid w:val="00BE2C6F"/>
    <w:rsid w:val="00CB6900"/>
    <w:rsid w:val="00E07813"/>
    <w:rsid w:val="00E5278C"/>
    <w:rsid w:val="00E7342F"/>
    <w:rsid w:val="00E80CBA"/>
    <w:rsid w:val="00EE0B3B"/>
    <w:rsid w:val="00F41FBC"/>
    <w:rsid w:val="00F63354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33CC1-F7E9-4E62-8F71-58B732F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17D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2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2B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D42"/>
    <w:rPr>
      <w:rFonts w:ascii="Calibri Light" w:eastAsia="新細明體" w:hAnsi="Calibri Light" w:cs="Times New Roman"/>
      <w:kern w:val="2"/>
      <w:sz w:val="18"/>
      <w:szCs w:val="18"/>
      <w:lang w:eastAsia="zh-TW"/>
    </w:rPr>
  </w:style>
  <w:style w:type="character" w:customStyle="1" w:styleId="a7">
    <w:name w:val="註解方塊文字 字元"/>
    <w:basedOn w:val="a0"/>
    <w:link w:val="a6"/>
    <w:uiPriority w:val="99"/>
    <w:semiHidden/>
    <w:rsid w:val="00841D42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4343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6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4343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goo.gl/forms/kE1yIBZd8CPcFmRi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7A5C-178C-41B0-9173-883D3C0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2018-09-28T00:21:00Z</dcterms:created>
  <dcterms:modified xsi:type="dcterms:W3CDTF">2018-09-28T00:21:00Z</dcterms:modified>
</cp:coreProperties>
</file>