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BE" w:rsidRPr="003C1D11" w:rsidRDefault="00F14037">
      <w:pPr>
        <w:spacing w:line="583" w:lineRule="exact"/>
        <w:ind w:left="227"/>
        <w:rPr>
          <w:rFonts w:ascii="標楷體" w:eastAsia="標楷體" w:hAnsi="標楷體"/>
          <w:sz w:val="32"/>
          <w:szCs w:val="32"/>
        </w:rPr>
      </w:pPr>
      <w:r w:rsidRPr="003C1D11">
        <w:rPr>
          <w:rFonts w:ascii="標楷體" w:eastAsia="標楷體" w:hAnsi="標楷體" w:hint="eastAsia"/>
          <w:spacing w:val="-6"/>
          <w:sz w:val="32"/>
          <w:szCs w:val="32"/>
        </w:rPr>
        <w:t>新竹市</w:t>
      </w:r>
      <w:r w:rsidR="003C1D11" w:rsidRPr="003C1D11">
        <w:rPr>
          <w:rFonts w:ascii="標楷體" w:eastAsia="標楷體" w:hAnsi="標楷體" w:hint="eastAsia"/>
          <w:spacing w:val="-6"/>
          <w:sz w:val="32"/>
          <w:szCs w:val="32"/>
        </w:rPr>
        <w:t>香山</w:t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>區</w:t>
      </w:r>
      <w:r w:rsidR="003C1D11" w:rsidRPr="003C1D11">
        <w:rPr>
          <w:rFonts w:ascii="標楷體" w:eastAsia="標楷體" w:hAnsi="標楷體" w:cs="新細明體" w:hint="eastAsia"/>
          <w:spacing w:val="-6"/>
          <w:sz w:val="32"/>
          <w:szCs w:val="32"/>
        </w:rPr>
        <w:t>港南</w:t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 xml:space="preserve">國小附設幼兒園 </w:t>
      </w:r>
      <w:r w:rsidRPr="003C1D11">
        <w:rPr>
          <w:rFonts w:ascii="標楷體" w:eastAsia="標楷體" w:hAnsi="標楷體" w:hint="eastAsia"/>
          <w:sz w:val="32"/>
          <w:szCs w:val="32"/>
        </w:rPr>
        <w:t>10</w:t>
      </w:r>
      <w:r w:rsidR="003C1D11" w:rsidRPr="003C1D11">
        <w:rPr>
          <w:rFonts w:ascii="標楷體" w:eastAsia="標楷體" w:hAnsi="標楷體" w:hint="eastAsia"/>
          <w:sz w:val="32"/>
          <w:szCs w:val="32"/>
        </w:rPr>
        <w:t>9</w:t>
      </w:r>
      <w:r w:rsidRPr="003C1D11">
        <w:rPr>
          <w:rFonts w:ascii="標楷體" w:eastAsia="標楷體" w:hAnsi="標楷體" w:hint="eastAsia"/>
          <w:spacing w:val="-10"/>
          <w:sz w:val="32"/>
          <w:szCs w:val="32"/>
        </w:rPr>
        <w:t xml:space="preserve"> 學年度契約進用</w:t>
      </w:r>
      <w:r w:rsidR="003C1D11">
        <w:rPr>
          <w:rFonts w:ascii="標楷體" w:eastAsia="標楷體" w:hAnsi="標楷體" w:hint="eastAsia"/>
          <w:spacing w:val="-10"/>
          <w:sz w:val="32"/>
          <w:szCs w:val="32"/>
        </w:rPr>
        <w:t>代理</w:t>
      </w:r>
      <w:r w:rsidRPr="003C1D11">
        <w:rPr>
          <w:rFonts w:ascii="標楷體" w:eastAsia="標楷體" w:hAnsi="標楷體" w:hint="eastAsia"/>
          <w:spacing w:val="-10"/>
          <w:sz w:val="32"/>
          <w:szCs w:val="32"/>
        </w:rPr>
        <w:t>廚工甄選簡章</w:t>
      </w:r>
    </w:p>
    <w:p w:rsidR="003C1D11" w:rsidRDefault="00F1403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 w:rsidRPr="003C1D11">
        <w:rPr>
          <w:rFonts w:ascii="標楷體" w:eastAsia="標楷體" w:hAnsi="標楷體" w:hint="eastAsia"/>
          <w:spacing w:val="-6"/>
          <w:sz w:val="32"/>
          <w:szCs w:val="32"/>
        </w:rPr>
        <w:t>一、職稱：幼兒園</w:t>
      </w:r>
      <w:r w:rsidR="003C1D11">
        <w:rPr>
          <w:rFonts w:ascii="標楷體" w:eastAsia="標楷體" w:hAnsi="標楷體" w:hint="eastAsia"/>
          <w:spacing w:val="-6"/>
          <w:sz w:val="32"/>
          <w:szCs w:val="32"/>
        </w:rPr>
        <w:t>代理</w:t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>廚工。</w:t>
      </w:r>
    </w:p>
    <w:p w:rsidR="004873BE" w:rsidRDefault="00F1403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 w:rsidRPr="003C1D11">
        <w:rPr>
          <w:rFonts w:ascii="標楷體" w:eastAsia="標楷體" w:hAnsi="標楷體" w:hint="eastAsia"/>
          <w:spacing w:val="-6"/>
          <w:sz w:val="32"/>
          <w:szCs w:val="32"/>
        </w:rPr>
        <w:t>二、缺額：</w:t>
      </w:r>
      <w:r w:rsidRPr="003C1D11">
        <w:rPr>
          <w:rFonts w:ascii="標楷體" w:eastAsia="標楷體" w:hAnsi="標楷體"/>
          <w:spacing w:val="-6"/>
          <w:sz w:val="32"/>
          <w:szCs w:val="32"/>
        </w:rPr>
        <w:t xml:space="preserve">  1</w:t>
      </w:r>
      <w:r w:rsidRPr="003C1D11">
        <w:rPr>
          <w:rFonts w:ascii="標楷體" w:eastAsia="標楷體" w:hAnsi="標楷體"/>
          <w:spacing w:val="-6"/>
          <w:sz w:val="32"/>
          <w:szCs w:val="32"/>
        </w:rPr>
        <w:tab/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>名。</w:t>
      </w:r>
    </w:p>
    <w:p w:rsidR="00CE3CE7" w:rsidRPr="003C1D11" w:rsidRDefault="00CE3CE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 w:rsidRPr="00CE3CE7">
        <w:rPr>
          <w:rFonts w:ascii="標楷體" w:eastAsia="標楷體" w:hAnsi="標楷體" w:hint="eastAsia"/>
          <w:spacing w:val="-6"/>
          <w:sz w:val="32"/>
          <w:szCs w:val="32"/>
        </w:rPr>
        <w:t>三、聘期</w:t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>：</w:t>
      </w:r>
      <w:r w:rsidRPr="00CE3CE7">
        <w:rPr>
          <w:rFonts w:ascii="標楷體" w:eastAsia="標楷體" w:hAnsi="標楷體" w:hint="eastAsia"/>
          <w:spacing w:val="-6"/>
          <w:sz w:val="32"/>
          <w:szCs w:val="32"/>
        </w:rPr>
        <w:t>報到日起至</w:t>
      </w:r>
      <w:r w:rsidRPr="00CE3CE7">
        <w:rPr>
          <w:rFonts w:ascii="標楷體" w:eastAsia="標楷體" w:hAnsi="標楷體"/>
          <w:spacing w:val="-6"/>
          <w:sz w:val="32"/>
          <w:szCs w:val="32"/>
        </w:rPr>
        <w:t>109</w:t>
      </w:r>
      <w:r w:rsidRPr="00CE3CE7">
        <w:rPr>
          <w:rFonts w:ascii="標楷體" w:eastAsia="標楷體" w:hAnsi="標楷體" w:hint="eastAsia"/>
          <w:spacing w:val="-6"/>
          <w:sz w:val="32"/>
          <w:szCs w:val="32"/>
        </w:rPr>
        <w:t>年9月30日止。</w:t>
      </w:r>
    </w:p>
    <w:p w:rsidR="003C1D11" w:rsidRPr="003C1D11" w:rsidRDefault="00CE3CE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四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、工作地點：新</w:t>
      </w:r>
      <w:r w:rsidR="003C1D11">
        <w:rPr>
          <w:rFonts w:ascii="標楷體" w:eastAsia="標楷體" w:hAnsi="標楷體" w:hint="eastAsia"/>
          <w:spacing w:val="-6"/>
          <w:sz w:val="32"/>
          <w:szCs w:val="32"/>
        </w:rPr>
        <w:t>竹市香</w:t>
      </w:r>
      <w:r w:rsidR="003C1D11" w:rsidRPr="003C1D11">
        <w:rPr>
          <w:rFonts w:ascii="標楷體" w:eastAsia="標楷體" w:hAnsi="標楷體" w:hint="eastAsia"/>
          <w:spacing w:val="-6"/>
          <w:sz w:val="32"/>
          <w:szCs w:val="32"/>
        </w:rPr>
        <w:t>山區港南國小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附設</w:t>
      </w:r>
      <w:r w:rsidR="00CE67DA">
        <w:rPr>
          <w:rFonts w:ascii="標楷體" w:eastAsia="標楷體" w:hAnsi="標楷體" w:hint="eastAsia"/>
          <w:spacing w:val="-6"/>
          <w:sz w:val="32"/>
          <w:szCs w:val="32"/>
        </w:rPr>
        <w:t>幼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兒園。</w:t>
      </w:r>
    </w:p>
    <w:p w:rsidR="003C1D11" w:rsidRDefault="00CE3CE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五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、資格條件：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1.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國小以上畢業，具有我國國籍或具合法工作權之外籍人員。</w:t>
      </w:r>
    </w:p>
    <w:p w:rsidR="00CE67DA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2.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無幼兒教育及照顧法第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 27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條第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 1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項各款情事者，應試人員須簽切結</w:t>
      </w:r>
    </w:p>
    <w:p w:rsidR="004873BE" w:rsidRPr="003C1D11" w:rsidRDefault="00CE67DA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書。</w:t>
      </w:r>
    </w:p>
    <w:p w:rsid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3.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依據食品安全衛生管理法，無法定傳染疾病、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A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型肝炎、手部皮膚病、</w:t>
      </w:r>
    </w:p>
    <w:p w:rsid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結核病、傷寒等，且經公立醫療院所或地區級以上醫院健康檢查最近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 1 </w:t>
      </w:r>
    </w:p>
    <w:p w:rsid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proofErr w:type="gramStart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個</w:t>
      </w:r>
      <w:proofErr w:type="gramEnd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月內證明合格者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>(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檢測內容為餐飲從業人員應檢項目，錄取後報到時須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繳驗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>)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。</w:t>
      </w:r>
    </w:p>
    <w:p w:rsid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4.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領有中餐烹調丙級以上技術士檢定證照者尤佳，無亦可。</w:t>
      </w:r>
    </w:p>
    <w:p w:rsidR="004873BE" w:rsidRPr="003C1D11" w:rsidRDefault="00CE3CE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六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、工作時間：</w:t>
      </w:r>
      <w:r w:rsidR="00EE2232">
        <w:rPr>
          <w:rFonts w:ascii="標楷體" w:eastAsia="標楷體" w:hAnsi="標楷體" w:hint="eastAsia"/>
          <w:spacing w:val="-6"/>
          <w:sz w:val="32"/>
          <w:szCs w:val="32"/>
        </w:rPr>
        <w:t xml:space="preserve"> 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7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時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 30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分至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 16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時。</w:t>
      </w:r>
    </w:p>
    <w:p w:rsidR="004873BE" w:rsidRPr="003C1D11" w:rsidRDefault="00CE3CE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七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、工作內容：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1.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食材採購（若招標則不需）。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2.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清點暨驗收食材。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3.</w:t>
      </w:r>
      <w:r w:rsidR="00CE67DA">
        <w:rPr>
          <w:rFonts w:ascii="標楷體" w:eastAsia="標楷體" w:hAnsi="標楷體" w:hint="eastAsia"/>
          <w:spacing w:val="-6"/>
          <w:sz w:val="32"/>
          <w:szCs w:val="32"/>
        </w:rPr>
        <w:t>餐點</w:t>
      </w:r>
      <w:proofErr w:type="gramStart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檢體留樣</w:t>
      </w:r>
      <w:proofErr w:type="gramEnd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。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4.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烹煮準備</w:t>
      </w:r>
      <w:proofErr w:type="gramStart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午餐暨上</w:t>
      </w:r>
      <w:proofErr w:type="gramEnd"/>
      <w:r w:rsidR="00CE67DA">
        <w:rPr>
          <w:rFonts w:ascii="標楷體" w:eastAsia="標楷體" w:hAnsi="標楷體" w:hint="eastAsia"/>
          <w:spacing w:val="-6"/>
          <w:sz w:val="32"/>
          <w:szCs w:val="32"/>
        </w:rPr>
        <w:t>、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下午點心。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5.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廚房裡外之環境及廚具清潔維護打掃、保管。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6.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其他臨時交辦事項。</w:t>
      </w:r>
    </w:p>
    <w:p w:rsid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7.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每日依</w:t>
      </w:r>
      <w:proofErr w:type="gramStart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規</w:t>
      </w:r>
      <w:proofErr w:type="gramEnd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上午上班簽到打卡、上午下班簽退、下午上班簽到、下午下班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簽退打卡。</w:t>
      </w:r>
    </w:p>
    <w:p w:rsidR="003C1D11" w:rsidRDefault="00CE3CE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八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、休假方式：本職缺符合勞動基準法工資、工作時間、休息、休假等相關</w:t>
      </w:r>
    </w:p>
    <w:p w:rsidR="004873BE" w:rsidRPr="003C1D11" w:rsidRDefault="003C1D11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規定，且於延長工時情況下，將依規定給付加班費或補休。</w:t>
      </w:r>
    </w:p>
    <w:p w:rsidR="004873BE" w:rsidRPr="003C1D11" w:rsidRDefault="00CE3CE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九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、核薪方式：月薪，新臺幣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 xml:space="preserve"> 24200</w:t>
      </w:r>
      <w:r w:rsidR="00EE2232">
        <w:rPr>
          <w:rFonts w:ascii="標楷體" w:eastAsia="標楷體" w:hAnsi="標楷體" w:hint="eastAsia"/>
          <w:spacing w:val="-6"/>
          <w:sz w:val="32"/>
          <w:szCs w:val="32"/>
        </w:rPr>
        <w:t xml:space="preserve"> 元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，含自付</w:t>
      </w:r>
      <w:proofErr w:type="gramStart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勞</w:t>
      </w:r>
      <w:proofErr w:type="gramEnd"/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健保費用。</w:t>
      </w:r>
    </w:p>
    <w:p w:rsidR="00EE2232" w:rsidRDefault="00CE3CE7" w:rsidP="00EE2232">
      <w:pPr>
        <w:spacing w:line="583" w:lineRule="exact"/>
        <w:ind w:left="227"/>
        <w:rPr>
          <w:rFonts w:ascii="標楷體" w:eastAsia="標楷體" w:hAnsi="標楷體" w:hint="eastAsia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lastRenderedPageBreak/>
        <w:t>十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、報名方式：於</w:t>
      </w:r>
      <w:r w:rsidR="00DE6CED">
        <w:rPr>
          <w:rFonts w:ascii="標楷體" w:eastAsia="標楷體" w:hAnsi="標楷體" w:hint="eastAsia"/>
          <w:spacing w:val="-6"/>
          <w:sz w:val="32"/>
          <w:szCs w:val="32"/>
        </w:rPr>
        <w:t>109年</w:t>
      </w:r>
      <w:r w:rsidR="00165648">
        <w:rPr>
          <w:rFonts w:ascii="標楷體" w:eastAsia="標楷體" w:hAnsi="標楷體" w:hint="eastAsia"/>
          <w:spacing w:val="-6"/>
          <w:sz w:val="32"/>
          <w:szCs w:val="32"/>
        </w:rPr>
        <w:t>8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月</w:t>
      </w:r>
      <w:r w:rsidR="00165648">
        <w:rPr>
          <w:rFonts w:ascii="標楷體" w:eastAsia="標楷體" w:hAnsi="標楷體" w:hint="eastAsia"/>
          <w:spacing w:val="-6"/>
          <w:sz w:val="32"/>
          <w:szCs w:val="32"/>
        </w:rPr>
        <w:t>2</w:t>
      </w:r>
      <w:r w:rsidR="00231E34">
        <w:rPr>
          <w:rFonts w:ascii="標楷體" w:eastAsia="標楷體" w:hAnsi="標楷體" w:hint="eastAsia"/>
          <w:spacing w:val="-6"/>
          <w:sz w:val="32"/>
          <w:szCs w:val="32"/>
        </w:rPr>
        <w:t>1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日前將</w:t>
      </w:r>
      <w:r w:rsidR="00DE6CED" w:rsidRPr="003C1D11">
        <w:rPr>
          <w:rFonts w:ascii="標楷體" w:eastAsia="標楷體" w:hAnsi="標楷體" w:hint="eastAsia"/>
          <w:spacing w:val="-6"/>
          <w:sz w:val="32"/>
          <w:szCs w:val="32"/>
        </w:rPr>
        <w:t>應徵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文件</w:t>
      </w:r>
      <w:r w:rsidR="00EE2232">
        <w:rPr>
          <w:rFonts w:ascii="標楷體" w:eastAsia="標楷體" w:hAnsi="標楷體" w:hint="eastAsia"/>
          <w:spacing w:val="-6"/>
          <w:sz w:val="32"/>
          <w:szCs w:val="32"/>
        </w:rPr>
        <w:t>；含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報名表、身分證正反影本、</w:t>
      </w:r>
    </w:p>
    <w:p w:rsidR="00DE6CED" w:rsidRDefault="00EE2232" w:rsidP="00EE2232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學經歷證件、丙級廚師證照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>(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無則免附</w:t>
      </w:r>
      <w:r w:rsidR="00F14037" w:rsidRPr="003C1D11">
        <w:rPr>
          <w:rFonts w:ascii="標楷體" w:eastAsia="標楷體" w:hAnsi="標楷體"/>
          <w:spacing w:val="-6"/>
          <w:sz w:val="32"/>
          <w:szCs w:val="32"/>
        </w:rPr>
        <w:t>)</w:t>
      </w:r>
      <w:r w:rsidR="00DE6CED" w:rsidRPr="00DE6CED">
        <w:rPr>
          <w:rFonts w:ascii="標楷體" w:eastAsia="標楷體" w:hAnsi="標楷體" w:hint="eastAsia"/>
          <w:spacing w:val="-6"/>
          <w:sz w:val="32"/>
          <w:szCs w:val="32"/>
        </w:rPr>
        <w:t xml:space="preserve"> </w:t>
      </w:r>
      <w:r w:rsidR="00DE6CED" w:rsidRPr="003C1D11">
        <w:rPr>
          <w:rFonts w:ascii="標楷體" w:eastAsia="標楷體" w:hAnsi="標楷體" w:hint="eastAsia"/>
          <w:spacing w:val="-6"/>
          <w:sz w:val="32"/>
          <w:szCs w:val="32"/>
        </w:rPr>
        <w:t>送至</w:t>
      </w:r>
      <w:r w:rsidR="00CE67DA">
        <w:rPr>
          <w:rFonts w:ascii="標楷體" w:eastAsia="標楷體" w:hAnsi="標楷體" w:hint="eastAsia"/>
          <w:spacing w:val="-6"/>
          <w:sz w:val="32"/>
          <w:szCs w:val="32"/>
        </w:rPr>
        <w:t>本校</w:t>
      </w:r>
      <w:bookmarkStart w:id="0" w:name="_GoBack"/>
      <w:bookmarkEnd w:id="0"/>
      <w:r w:rsidR="00DE6CED" w:rsidRPr="003C1D11">
        <w:rPr>
          <w:rFonts w:ascii="標楷體" w:eastAsia="標楷體" w:hAnsi="標楷體" w:hint="eastAsia"/>
          <w:spacing w:val="-6"/>
          <w:sz w:val="32"/>
          <w:szCs w:val="32"/>
        </w:rPr>
        <w:t>幼兒園</w:t>
      </w:r>
      <w:r w:rsidR="00DE6CED">
        <w:rPr>
          <w:rFonts w:ascii="標楷體" w:eastAsia="標楷體" w:hAnsi="標楷體" w:hint="eastAsia"/>
          <w:spacing w:val="-6"/>
          <w:sz w:val="32"/>
          <w:szCs w:val="32"/>
        </w:rPr>
        <w:t>。</w:t>
      </w:r>
    </w:p>
    <w:p w:rsidR="004873BE" w:rsidRPr="003C1D11" w:rsidRDefault="00DE6CED" w:rsidP="00DE6CED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面試時間另行通知。</w:t>
      </w:r>
    </w:p>
    <w:p w:rsidR="00DE6CED" w:rsidRDefault="00F14037" w:rsidP="00DE6CED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 w:rsidRPr="003C1D11">
        <w:rPr>
          <w:rFonts w:ascii="標楷體" w:eastAsia="標楷體" w:hAnsi="標楷體" w:hint="eastAsia"/>
          <w:spacing w:val="-6"/>
          <w:sz w:val="32"/>
          <w:szCs w:val="32"/>
        </w:rPr>
        <w:t>十</w:t>
      </w:r>
      <w:r w:rsidR="00CE3CE7">
        <w:rPr>
          <w:rFonts w:ascii="標楷體" w:eastAsia="標楷體" w:hAnsi="標楷體" w:hint="eastAsia"/>
          <w:spacing w:val="-6"/>
          <w:sz w:val="32"/>
          <w:szCs w:val="32"/>
        </w:rPr>
        <w:t>一</w:t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>、面試內容：儀態、餐飲專業及衛生常識態度、配合學校行政態度與意</w:t>
      </w:r>
    </w:p>
    <w:p w:rsidR="004873BE" w:rsidRPr="003C1D11" w:rsidRDefault="00DE6CED" w:rsidP="00DE6CED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    </w:t>
      </w:r>
      <w:r w:rsidR="00F14037" w:rsidRPr="003C1D11">
        <w:rPr>
          <w:rFonts w:ascii="標楷體" w:eastAsia="標楷體" w:hAnsi="標楷體" w:hint="eastAsia"/>
          <w:spacing w:val="-6"/>
          <w:sz w:val="32"/>
          <w:szCs w:val="32"/>
        </w:rPr>
        <w:t>願、廚工經歷（曾擔任餐飲業相關工作或學校廚工工作者）。</w:t>
      </w:r>
    </w:p>
    <w:p w:rsidR="004873BE" w:rsidRPr="003C1D11" w:rsidRDefault="00F14037" w:rsidP="003C1D11">
      <w:pPr>
        <w:spacing w:line="583" w:lineRule="exact"/>
        <w:ind w:left="227"/>
        <w:rPr>
          <w:rFonts w:ascii="標楷體" w:eastAsia="標楷體" w:hAnsi="標楷體"/>
          <w:spacing w:val="-6"/>
          <w:sz w:val="32"/>
          <w:szCs w:val="32"/>
        </w:rPr>
      </w:pPr>
      <w:r w:rsidRPr="003C1D11">
        <w:rPr>
          <w:rFonts w:ascii="標楷體" w:eastAsia="標楷體" w:hAnsi="標楷體" w:hint="eastAsia"/>
          <w:spacing w:val="-6"/>
          <w:sz w:val="32"/>
          <w:szCs w:val="32"/>
        </w:rPr>
        <w:t>十</w:t>
      </w:r>
      <w:r w:rsidR="00CE3CE7">
        <w:rPr>
          <w:rFonts w:ascii="標楷體" w:eastAsia="標楷體" w:hAnsi="標楷體" w:hint="eastAsia"/>
          <w:spacing w:val="-6"/>
          <w:sz w:val="32"/>
          <w:szCs w:val="32"/>
        </w:rPr>
        <w:t>二</w:t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>、聯絡人及電話：幼兒園</w:t>
      </w:r>
      <w:r w:rsidR="00EE2232">
        <w:rPr>
          <w:rFonts w:ascii="標楷體" w:eastAsia="標楷體" w:hAnsi="標楷體" w:hint="eastAsia"/>
          <w:spacing w:val="-6"/>
          <w:sz w:val="32"/>
          <w:szCs w:val="32"/>
        </w:rPr>
        <w:t>蔡妮蓓</w:t>
      </w:r>
      <w:r w:rsidRPr="003C1D11">
        <w:rPr>
          <w:rFonts w:ascii="標楷體" w:eastAsia="標楷體" w:hAnsi="標楷體" w:hint="eastAsia"/>
          <w:spacing w:val="-6"/>
          <w:sz w:val="32"/>
          <w:szCs w:val="32"/>
        </w:rPr>
        <w:t>主任</w:t>
      </w:r>
      <w:r w:rsidRPr="003C1D11">
        <w:rPr>
          <w:rFonts w:ascii="標楷體" w:eastAsia="標楷體" w:hAnsi="標楷體"/>
          <w:spacing w:val="-6"/>
          <w:sz w:val="32"/>
          <w:szCs w:val="32"/>
        </w:rPr>
        <w:t xml:space="preserve"> </w:t>
      </w:r>
      <w:r w:rsidR="003C1D11" w:rsidRPr="003C1D11">
        <w:rPr>
          <w:rFonts w:ascii="標楷體" w:eastAsia="標楷體" w:hAnsi="標楷體" w:hint="eastAsia"/>
          <w:spacing w:val="-6"/>
          <w:sz w:val="32"/>
          <w:szCs w:val="32"/>
        </w:rPr>
        <w:t>5398089</w:t>
      </w:r>
      <w:r w:rsidRPr="003C1D11">
        <w:rPr>
          <w:rFonts w:ascii="標楷體" w:eastAsia="標楷體" w:hAnsi="標楷體"/>
          <w:spacing w:val="-6"/>
          <w:sz w:val="32"/>
          <w:szCs w:val="32"/>
        </w:rPr>
        <w:t xml:space="preserve"> </w:t>
      </w:r>
      <w:r w:rsidR="003C1D11" w:rsidRPr="003C1D11">
        <w:rPr>
          <w:rFonts w:ascii="標楷體" w:eastAsia="標楷體" w:hAnsi="標楷體" w:hint="eastAsia"/>
          <w:spacing w:val="-6"/>
          <w:sz w:val="32"/>
          <w:szCs w:val="32"/>
        </w:rPr>
        <w:t>。</w:t>
      </w:r>
    </w:p>
    <w:p w:rsidR="004873BE" w:rsidRDefault="004873BE">
      <w:pPr>
        <w:spacing w:line="488" w:lineRule="exact"/>
        <w:sectPr w:rsidR="004873BE">
          <w:type w:val="continuous"/>
          <w:pgSz w:w="11910" w:h="16840"/>
          <w:pgMar w:top="800" w:right="600" w:bottom="280" w:left="500" w:header="720" w:footer="720" w:gutter="0"/>
          <w:cols w:space="720"/>
        </w:sectPr>
      </w:pPr>
    </w:p>
    <w:p w:rsidR="004873BE" w:rsidRPr="003C1D11" w:rsidRDefault="00F14037" w:rsidP="00CE3CE7">
      <w:pPr>
        <w:spacing w:line="530" w:lineRule="exact"/>
        <w:rPr>
          <w:rFonts w:ascii="標楷體" w:eastAsia="標楷體" w:hAnsi="標楷體"/>
          <w:sz w:val="32"/>
        </w:rPr>
      </w:pPr>
      <w:r w:rsidRPr="003C1D11">
        <w:rPr>
          <w:rFonts w:ascii="標楷體" w:eastAsia="標楷體" w:hAnsi="標楷體" w:hint="eastAsia"/>
          <w:sz w:val="32"/>
        </w:rPr>
        <w:lastRenderedPageBreak/>
        <w:t>新竹市</w:t>
      </w:r>
      <w:r w:rsidR="003C1D11" w:rsidRPr="003C1D11">
        <w:rPr>
          <w:rFonts w:ascii="標楷體" w:eastAsia="標楷體" w:hAnsi="標楷體" w:cs="新細明體" w:hint="eastAsia"/>
          <w:sz w:val="32"/>
        </w:rPr>
        <w:t>香山</w:t>
      </w:r>
      <w:r w:rsidRPr="003C1D11">
        <w:rPr>
          <w:rFonts w:ascii="標楷體" w:eastAsia="標楷體" w:hAnsi="標楷體" w:hint="eastAsia"/>
          <w:sz w:val="32"/>
        </w:rPr>
        <w:t>區</w:t>
      </w:r>
      <w:r w:rsidR="003C1D11" w:rsidRPr="003C1D11">
        <w:rPr>
          <w:rFonts w:ascii="標楷體" w:eastAsia="標楷體" w:hAnsi="標楷體" w:cs="新細明體" w:hint="eastAsia"/>
          <w:sz w:val="32"/>
        </w:rPr>
        <w:t>港南</w:t>
      </w:r>
      <w:r w:rsidRPr="003C1D11">
        <w:rPr>
          <w:rFonts w:ascii="標楷體" w:eastAsia="標楷體" w:hAnsi="標楷體" w:hint="eastAsia"/>
          <w:sz w:val="32"/>
        </w:rPr>
        <w:t>國小附設幼兒園10</w:t>
      </w:r>
      <w:r w:rsidR="003C1D11" w:rsidRPr="003C1D11">
        <w:rPr>
          <w:rFonts w:ascii="標楷體" w:eastAsia="標楷體" w:hAnsi="標楷體" w:hint="eastAsia"/>
          <w:sz w:val="32"/>
        </w:rPr>
        <w:t>9</w:t>
      </w:r>
      <w:r w:rsidRPr="003C1D11">
        <w:rPr>
          <w:rFonts w:ascii="標楷體" w:eastAsia="標楷體" w:hAnsi="標楷體" w:hint="eastAsia"/>
          <w:sz w:val="32"/>
        </w:rPr>
        <w:t>學年度契約進用</w:t>
      </w:r>
      <w:r w:rsidR="00CE3CE7">
        <w:rPr>
          <w:rFonts w:ascii="標楷體" w:eastAsia="標楷體" w:hAnsi="標楷體" w:hint="eastAsia"/>
          <w:sz w:val="32"/>
        </w:rPr>
        <w:t>代理</w:t>
      </w:r>
      <w:r w:rsidRPr="003C1D11">
        <w:rPr>
          <w:rFonts w:ascii="標楷體" w:eastAsia="標楷體" w:hAnsi="標楷體" w:hint="eastAsia"/>
          <w:sz w:val="32"/>
        </w:rPr>
        <w:t>廚工應徵報名表</w:t>
      </w:r>
    </w:p>
    <w:p w:rsidR="004873BE" w:rsidRPr="003C1D11" w:rsidRDefault="004873BE">
      <w:pPr>
        <w:pStyle w:val="a3"/>
        <w:spacing w:before="10"/>
        <w:ind w:left="0"/>
        <w:rPr>
          <w:rFonts w:ascii="標楷體" w:eastAsia="標楷體" w:hAnsi="標楷體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210"/>
        <w:gridCol w:w="1161"/>
        <w:gridCol w:w="201"/>
        <w:gridCol w:w="1812"/>
        <w:gridCol w:w="848"/>
        <w:gridCol w:w="1152"/>
        <w:gridCol w:w="1505"/>
      </w:tblGrid>
      <w:tr w:rsidR="004873BE" w:rsidRPr="003C1D11">
        <w:trPr>
          <w:trHeight w:val="720"/>
        </w:trPr>
        <w:tc>
          <w:tcPr>
            <w:tcW w:w="1668" w:type="dxa"/>
          </w:tcPr>
          <w:p w:rsidR="004873BE" w:rsidRPr="003C1D11" w:rsidRDefault="00F14037">
            <w:pPr>
              <w:pStyle w:val="TableParagraph"/>
              <w:spacing w:before="94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371" w:type="dxa"/>
            <w:gridSpan w:val="2"/>
          </w:tcPr>
          <w:p w:rsidR="004873BE" w:rsidRPr="003C1D11" w:rsidRDefault="004873BE">
            <w:pPr>
              <w:pStyle w:val="TableParagraph"/>
              <w:spacing w:before="0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013" w:type="dxa"/>
            <w:gridSpan w:val="2"/>
          </w:tcPr>
          <w:p w:rsidR="004873BE" w:rsidRPr="003C1D11" w:rsidRDefault="00F14037">
            <w:pPr>
              <w:pStyle w:val="TableParagraph"/>
              <w:spacing w:before="94"/>
              <w:ind w:left="109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3505" w:type="dxa"/>
            <w:gridSpan w:val="3"/>
          </w:tcPr>
          <w:p w:rsidR="004873BE" w:rsidRPr="003C1D11" w:rsidRDefault="004873BE">
            <w:pPr>
              <w:pStyle w:val="TableParagraph"/>
              <w:spacing w:before="0"/>
              <w:rPr>
                <w:rFonts w:ascii="標楷體" w:eastAsia="標楷體" w:hAnsi="標楷體"/>
                <w:sz w:val="30"/>
              </w:rPr>
            </w:pPr>
          </w:p>
        </w:tc>
      </w:tr>
      <w:tr w:rsidR="004873BE" w:rsidRPr="003C1D11">
        <w:trPr>
          <w:trHeight w:val="719"/>
        </w:trPr>
        <w:tc>
          <w:tcPr>
            <w:tcW w:w="1668" w:type="dxa"/>
          </w:tcPr>
          <w:p w:rsidR="004873BE" w:rsidRPr="003C1D11" w:rsidRDefault="00F14037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出生</w:t>
            </w:r>
          </w:p>
        </w:tc>
        <w:tc>
          <w:tcPr>
            <w:tcW w:w="2210" w:type="dxa"/>
            <w:tcBorders>
              <w:right w:val="nil"/>
            </w:tcBorders>
          </w:tcPr>
          <w:p w:rsidR="004873BE" w:rsidRPr="003C1D11" w:rsidRDefault="00F14037">
            <w:pPr>
              <w:pStyle w:val="TableParagraph"/>
              <w:tabs>
                <w:tab w:val="left" w:pos="1510"/>
              </w:tabs>
              <w:ind w:left="669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年</w:t>
            </w:r>
            <w:r w:rsidRPr="003C1D11">
              <w:rPr>
                <w:rFonts w:ascii="標楷體" w:eastAsia="標楷體" w:hAnsi="標楷體"/>
                <w:sz w:val="28"/>
              </w:rPr>
              <w:tab/>
              <w:t>月</w:t>
            </w:r>
          </w:p>
        </w:tc>
        <w:tc>
          <w:tcPr>
            <w:tcW w:w="1161" w:type="dxa"/>
            <w:tcBorders>
              <w:left w:val="nil"/>
            </w:tcBorders>
          </w:tcPr>
          <w:p w:rsidR="004873BE" w:rsidRPr="003C1D11" w:rsidRDefault="00F14037">
            <w:pPr>
              <w:pStyle w:val="TableParagraph"/>
              <w:ind w:left="145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013" w:type="dxa"/>
            <w:gridSpan w:val="2"/>
          </w:tcPr>
          <w:p w:rsidR="004873BE" w:rsidRPr="003C1D11" w:rsidRDefault="00F14037">
            <w:pPr>
              <w:pStyle w:val="TableParagraph"/>
              <w:tabs>
                <w:tab w:val="left" w:pos="1230"/>
              </w:tabs>
              <w:ind w:left="109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性</w:t>
            </w:r>
            <w:r w:rsidRPr="003C1D11">
              <w:rPr>
                <w:rFonts w:ascii="標楷體" w:eastAsia="標楷體" w:hAnsi="標楷體"/>
                <w:sz w:val="28"/>
              </w:rPr>
              <w:tab/>
              <w:t>別</w:t>
            </w:r>
          </w:p>
        </w:tc>
        <w:tc>
          <w:tcPr>
            <w:tcW w:w="848" w:type="dxa"/>
            <w:tcBorders>
              <w:right w:val="nil"/>
            </w:tcBorders>
          </w:tcPr>
          <w:p w:rsidR="004873BE" w:rsidRPr="003C1D11" w:rsidRDefault="00F14037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□ 男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4873BE" w:rsidRPr="003C1D11" w:rsidRDefault="00F14037">
            <w:pPr>
              <w:pStyle w:val="TableParagraph"/>
              <w:ind w:right="61"/>
              <w:jc w:val="right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□</w:t>
            </w:r>
          </w:p>
        </w:tc>
        <w:tc>
          <w:tcPr>
            <w:tcW w:w="1505" w:type="dxa"/>
            <w:tcBorders>
              <w:left w:val="nil"/>
            </w:tcBorders>
          </w:tcPr>
          <w:p w:rsidR="004873BE" w:rsidRPr="003C1D11" w:rsidRDefault="00F14037">
            <w:pPr>
              <w:pStyle w:val="TableParagraph"/>
              <w:ind w:left="79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女</w:t>
            </w:r>
          </w:p>
        </w:tc>
      </w:tr>
      <w:tr w:rsidR="004873BE" w:rsidRPr="003C1D11">
        <w:trPr>
          <w:trHeight w:val="1442"/>
        </w:trPr>
        <w:tc>
          <w:tcPr>
            <w:tcW w:w="1668" w:type="dxa"/>
          </w:tcPr>
          <w:p w:rsidR="004873BE" w:rsidRPr="003C1D11" w:rsidRDefault="004873BE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</w:p>
          <w:p w:rsidR="004873BE" w:rsidRPr="003C1D11" w:rsidRDefault="00F14037">
            <w:pPr>
              <w:pStyle w:val="TableParagraph"/>
              <w:spacing w:before="0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8889" w:type="dxa"/>
            <w:gridSpan w:val="7"/>
          </w:tcPr>
          <w:p w:rsidR="004873BE" w:rsidRPr="003C1D11" w:rsidRDefault="00F14037">
            <w:pPr>
              <w:pStyle w:val="TableParagraph"/>
              <w:spacing w:before="96"/>
              <w:ind w:left="108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（H）</w:t>
            </w:r>
          </w:p>
          <w:p w:rsidR="004873BE" w:rsidRPr="003C1D11" w:rsidRDefault="00F14037">
            <w:pPr>
              <w:pStyle w:val="TableParagraph"/>
              <w:spacing w:before="201"/>
              <w:ind w:left="108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（手機）</w:t>
            </w:r>
          </w:p>
        </w:tc>
      </w:tr>
      <w:tr w:rsidR="004873BE" w:rsidRPr="003C1D11">
        <w:trPr>
          <w:trHeight w:val="720"/>
        </w:trPr>
        <w:tc>
          <w:tcPr>
            <w:tcW w:w="1668" w:type="dxa"/>
          </w:tcPr>
          <w:p w:rsidR="004873BE" w:rsidRPr="003C1D11" w:rsidRDefault="00F14037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8889" w:type="dxa"/>
            <w:gridSpan w:val="7"/>
          </w:tcPr>
          <w:p w:rsidR="004873BE" w:rsidRPr="003C1D11" w:rsidRDefault="004873BE">
            <w:pPr>
              <w:pStyle w:val="TableParagraph"/>
              <w:spacing w:before="0"/>
              <w:rPr>
                <w:rFonts w:ascii="標楷體" w:eastAsia="標楷體" w:hAnsi="標楷體"/>
                <w:sz w:val="30"/>
              </w:rPr>
            </w:pPr>
          </w:p>
        </w:tc>
      </w:tr>
      <w:tr w:rsidR="004873BE" w:rsidRPr="003C1D11">
        <w:trPr>
          <w:trHeight w:val="719"/>
        </w:trPr>
        <w:tc>
          <w:tcPr>
            <w:tcW w:w="1668" w:type="dxa"/>
          </w:tcPr>
          <w:p w:rsidR="004873BE" w:rsidRPr="003C1D11" w:rsidRDefault="00F14037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學歷</w:t>
            </w:r>
          </w:p>
        </w:tc>
        <w:tc>
          <w:tcPr>
            <w:tcW w:w="2210" w:type="dxa"/>
            <w:tcBorders>
              <w:right w:val="nil"/>
            </w:tcBorders>
          </w:tcPr>
          <w:p w:rsidR="004873BE" w:rsidRPr="003C1D11" w:rsidRDefault="00F14037">
            <w:pPr>
              <w:pStyle w:val="TableParagraph"/>
              <w:tabs>
                <w:tab w:val="left" w:pos="1228"/>
              </w:tabs>
              <w:ind w:left="108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□國小</w:t>
            </w:r>
            <w:r w:rsidRPr="003C1D11">
              <w:rPr>
                <w:rFonts w:ascii="標楷體" w:eastAsia="標楷體" w:hAnsi="標楷體"/>
                <w:sz w:val="28"/>
              </w:rPr>
              <w:tab/>
              <w:t>□國中</w:t>
            </w:r>
          </w:p>
        </w:tc>
        <w:tc>
          <w:tcPr>
            <w:tcW w:w="4022" w:type="dxa"/>
            <w:gridSpan w:val="4"/>
            <w:tcBorders>
              <w:left w:val="nil"/>
              <w:right w:val="nil"/>
            </w:tcBorders>
          </w:tcPr>
          <w:p w:rsidR="004873BE" w:rsidRPr="003C1D11" w:rsidRDefault="00F14037">
            <w:pPr>
              <w:pStyle w:val="TableParagraph"/>
              <w:tabs>
                <w:tab w:val="left" w:pos="2250"/>
              </w:tabs>
              <w:ind w:left="28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□高中（職）</w:t>
            </w:r>
            <w:r w:rsidRPr="003C1D11">
              <w:rPr>
                <w:rFonts w:ascii="標楷體" w:eastAsia="標楷體" w:hAnsi="標楷體"/>
                <w:sz w:val="28"/>
              </w:rPr>
              <w:tab/>
            </w:r>
            <w:r w:rsidRPr="003C1D11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3C1D11">
              <w:rPr>
                <w:rFonts w:ascii="標楷體" w:eastAsia="標楷體" w:hAnsi="標楷體"/>
                <w:sz w:val="28"/>
              </w:rPr>
              <w:t>專科以上</w:t>
            </w:r>
          </w:p>
        </w:tc>
        <w:tc>
          <w:tcPr>
            <w:tcW w:w="2657" w:type="dxa"/>
            <w:gridSpan w:val="2"/>
            <w:tcBorders>
              <w:left w:val="nil"/>
            </w:tcBorders>
          </w:tcPr>
          <w:p w:rsidR="004873BE" w:rsidRPr="003C1D11" w:rsidRDefault="00F14037">
            <w:pPr>
              <w:pStyle w:val="TableParagraph"/>
              <w:ind w:left="4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□其他</w:t>
            </w:r>
          </w:p>
        </w:tc>
      </w:tr>
      <w:tr w:rsidR="004873BE" w:rsidRPr="003C1D11">
        <w:trPr>
          <w:trHeight w:val="1660"/>
        </w:trPr>
        <w:tc>
          <w:tcPr>
            <w:tcW w:w="1668" w:type="dxa"/>
          </w:tcPr>
          <w:p w:rsidR="004873BE" w:rsidRPr="003C1D11" w:rsidRDefault="004873BE">
            <w:pPr>
              <w:pStyle w:val="TableParagraph"/>
              <w:spacing w:before="7"/>
              <w:rPr>
                <w:rFonts w:ascii="標楷體" w:eastAsia="標楷體" w:hAnsi="標楷體"/>
                <w:sz w:val="30"/>
              </w:rPr>
            </w:pPr>
          </w:p>
          <w:p w:rsidR="004873BE" w:rsidRPr="003C1D11" w:rsidRDefault="00F14037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經歷</w:t>
            </w:r>
          </w:p>
        </w:tc>
        <w:tc>
          <w:tcPr>
            <w:tcW w:w="8889" w:type="dxa"/>
            <w:gridSpan w:val="7"/>
          </w:tcPr>
          <w:p w:rsidR="004873BE" w:rsidRPr="003C1D11" w:rsidRDefault="004873BE">
            <w:pPr>
              <w:pStyle w:val="TableParagraph"/>
              <w:spacing w:before="0"/>
              <w:rPr>
                <w:rFonts w:ascii="標楷體" w:eastAsia="標楷體" w:hAnsi="標楷體"/>
                <w:sz w:val="30"/>
              </w:rPr>
            </w:pPr>
          </w:p>
        </w:tc>
      </w:tr>
      <w:tr w:rsidR="004873BE" w:rsidRPr="003C1D11">
        <w:trPr>
          <w:trHeight w:val="719"/>
        </w:trPr>
        <w:tc>
          <w:tcPr>
            <w:tcW w:w="10557" w:type="dxa"/>
            <w:gridSpan w:val="8"/>
          </w:tcPr>
          <w:p w:rsidR="004873BE" w:rsidRPr="003C1D11" w:rsidRDefault="00F14037">
            <w:pPr>
              <w:pStyle w:val="TableParagraph"/>
              <w:ind w:left="3019" w:right="3007"/>
              <w:jc w:val="center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 xml:space="preserve">簡 要 自 傳 及 服 </w:t>
            </w:r>
            <w:proofErr w:type="gramStart"/>
            <w:r w:rsidRPr="003C1D11"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 w:rsidRPr="003C1D11">
              <w:rPr>
                <w:rFonts w:ascii="標楷體" w:eastAsia="標楷體" w:hAnsi="標楷體"/>
                <w:sz w:val="28"/>
              </w:rPr>
              <w:t xml:space="preserve"> 動 機</w:t>
            </w:r>
          </w:p>
        </w:tc>
      </w:tr>
      <w:tr w:rsidR="004873BE" w:rsidRPr="003C1D11">
        <w:trPr>
          <w:trHeight w:val="2246"/>
        </w:trPr>
        <w:tc>
          <w:tcPr>
            <w:tcW w:w="10557" w:type="dxa"/>
            <w:gridSpan w:val="8"/>
          </w:tcPr>
          <w:p w:rsidR="004873BE" w:rsidRPr="003C1D11" w:rsidRDefault="004873BE">
            <w:pPr>
              <w:pStyle w:val="TableParagraph"/>
              <w:spacing w:before="0"/>
              <w:rPr>
                <w:rFonts w:ascii="標楷體" w:eastAsia="標楷體" w:hAnsi="標楷體"/>
                <w:sz w:val="30"/>
              </w:rPr>
            </w:pPr>
          </w:p>
        </w:tc>
      </w:tr>
      <w:tr w:rsidR="004873BE" w:rsidRPr="003C1D11">
        <w:trPr>
          <w:trHeight w:val="719"/>
        </w:trPr>
        <w:tc>
          <w:tcPr>
            <w:tcW w:w="10557" w:type="dxa"/>
            <w:gridSpan w:val="8"/>
          </w:tcPr>
          <w:p w:rsidR="004873BE" w:rsidRPr="003C1D11" w:rsidRDefault="00F14037">
            <w:pPr>
              <w:pStyle w:val="TableParagraph"/>
              <w:ind w:left="3019" w:right="3007"/>
              <w:jc w:val="center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 xml:space="preserve">身 份 證 正 反 面 影 本 </w:t>
            </w:r>
            <w:proofErr w:type="gramStart"/>
            <w:r w:rsidRPr="003C1D11">
              <w:rPr>
                <w:rFonts w:ascii="標楷體" w:eastAsia="標楷體" w:hAnsi="標楷體"/>
                <w:sz w:val="28"/>
              </w:rPr>
              <w:t>黏</w:t>
            </w:r>
            <w:proofErr w:type="gramEnd"/>
            <w:r w:rsidRPr="003C1D11">
              <w:rPr>
                <w:rFonts w:ascii="標楷體" w:eastAsia="標楷體" w:hAnsi="標楷體"/>
                <w:sz w:val="28"/>
              </w:rPr>
              <w:t xml:space="preserve"> 貼 處</w:t>
            </w:r>
          </w:p>
        </w:tc>
      </w:tr>
      <w:tr w:rsidR="004873BE" w:rsidRPr="003C1D11">
        <w:trPr>
          <w:trHeight w:val="3225"/>
        </w:trPr>
        <w:tc>
          <w:tcPr>
            <w:tcW w:w="5240" w:type="dxa"/>
            <w:gridSpan w:val="4"/>
          </w:tcPr>
          <w:p w:rsidR="004873BE" w:rsidRPr="003C1D11" w:rsidRDefault="004873BE">
            <w:pPr>
              <w:pStyle w:val="TableParagraph"/>
              <w:spacing w:before="13"/>
              <w:rPr>
                <w:rFonts w:ascii="標楷體" w:eastAsia="標楷體" w:hAnsi="標楷體"/>
                <w:sz w:val="49"/>
              </w:rPr>
            </w:pPr>
          </w:p>
          <w:p w:rsidR="004873BE" w:rsidRPr="003C1D11" w:rsidRDefault="00F14037">
            <w:pPr>
              <w:pStyle w:val="TableParagraph"/>
              <w:spacing w:before="1"/>
              <w:ind w:left="818"/>
              <w:rPr>
                <w:rFonts w:ascii="標楷體" w:eastAsia="標楷體" w:hAnsi="標楷體"/>
                <w:sz w:val="72"/>
              </w:rPr>
            </w:pPr>
            <w:r w:rsidRPr="003C1D11">
              <w:rPr>
                <w:rFonts w:ascii="標楷體" w:eastAsia="標楷體" w:hAnsi="標楷體"/>
                <w:color w:val="D9D9D9"/>
                <w:sz w:val="72"/>
              </w:rPr>
              <w:t>正面黏貼處</w:t>
            </w:r>
          </w:p>
        </w:tc>
        <w:tc>
          <w:tcPr>
            <w:tcW w:w="5317" w:type="dxa"/>
            <w:gridSpan w:val="4"/>
          </w:tcPr>
          <w:p w:rsidR="004873BE" w:rsidRPr="003C1D11" w:rsidRDefault="004873BE">
            <w:pPr>
              <w:pStyle w:val="TableParagraph"/>
              <w:spacing w:before="13"/>
              <w:rPr>
                <w:rFonts w:ascii="標楷體" w:eastAsia="標楷體" w:hAnsi="標楷體"/>
                <w:sz w:val="49"/>
              </w:rPr>
            </w:pPr>
          </w:p>
          <w:p w:rsidR="004873BE" w:rsidRPr="003C1D11" w:rsidRDefault="00F14037">
            <w:pPr>
              <w:pStyle w:val="TableParagraph"/>
              <w:spacing w:before="1"/>
              <w:ind w:left="859"/>
              <w:rPr>
                <w:rFonts w:ascii="標楷體" w:eastAsia="標楷體" w:hAnsi="標楷體"/>
                <w:sz w:val="72"/>
              </w:rPr>
            </w:pPr>
            <w:r w:rsidRPr="003C1D11">
              <w:rPr>
                <w:rFonts w:ascii="標楷體" w:eastAsia="標楷體" w:hAnsi="標楷體"/>
                <w:color w:val="D9D9D9"/>
                <w:sz w:val="72"/>
              </w:rPr>
              <w:t>反面黏貼處</w:t>
            </w:r>
          </w:p>
        </w:tc>
      </w:tr>
      <w:tr w:rsidR="004873BE" w:rsidRPr="003C1D11">
        <w:trPr>
          <w:trHeight w:val="1442"/>
        </w:trPr>
        <w:tc>
          <w:tcPr>
            <w:tcW w:w="10557" w:type="dxa"/>
            <w:gridSpan w:val="8"/>
          </w:tcPr>
          <w:p w:rsidR="004873BE" w:rsidRPr="003C1D11" w:rsidRDefault="00F14037">
            <w:pPr>
              <w:pStyle w:val="TableParagraph"/>
              <w:spacing w:before="95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*本報名表所蒐集個人資料，將依據個人資料保護法規定，只針對</w:t>
            </w:r>
            <w:proofErr w:type="gramStart"/>
            <w:r w:rsidRPr="003C1D11">
              <w:rPr>
                <w:rFonts w:ascii="標楷體" w:eastAsia="標楷體" w:hAnsi="標楷體"/>
                <w:sz w:val="28"/>
              </w:rPr>
              <w:t>本次廚工</w:t>
            </w:r>
            <w:proofErr w:type="gramEnd"/>
            <w:r w:rsidRPr="003C1D11">
              <w:rPr>
                <w:rFonts w:ascii="標楷體" w:eastAsia="標楷體" w:hAnsi="標楷體"/>
                <w:sz w:val="28"/>
              </w:rPr>
              <w:t>甄選之目</w:t>
            </w:r>
          </w:p>
          <w:p w:rsidR="004873BE" w:rsidRPr="003C1D11" w:rsidRDefault="00F14037">
            <w:pPr>
              <w:pStyle w:val="TableParagraph"/>
              <w:spacing w:before="202"/>
              <w:ind w:left="107"/>
              <w:rPr>
                <w:rFonts w:ascii="標楷體" w:eastAsia="標楷體" w:hAnsi="標楷體"/>
                <w:sz w:val="28"/>
              </w:rPr>
            </w:pPr>
            <w:r w:rsidRPr="003C1D11">
              <w:rPr>
                <w:rFonts w:ascii="標楷體" w:eastAsia="標楷體" w:hAnsi="標楷體"/>
                <w:sz w:val="28"/>
              </w:rPr>
              <w:t>的進行蒐集、處理及利用，不做其他用途。</w:t>
            </w:r>
          </w:p>
        </w:tc>
      </w:tr>
    </w:tbl>
    <w:p w:rsidR="004873BE" w:rsidRPr="003C1D11" w:rsidRDefault="004873BE">
      <w:pPr>
        <w:rPr>
          <w:rFonts w:ascii="標楷體" w:eastAsia="標楷體" w:hAnsi="標楷體"/>
          <w:sz w:val="28"/>
        </w:rPr>
        <w:sectPr w:rsidR="004873BE" w:rsidRPr="003C1D11">
          <w:pgSz w:w="11910" w:h="16840"/>
          <w:pgMar w:top="820" w:right="600" w:bottom="280" w:left="500" w:header="720" w:footer="720" w:gutter="0"/>
          <w:cols w:space="720"/>
        </w:sectPr>
      </w:pPr>
    </w:p>
    <w:p w:rsidR="004873BE" w:rsidRPr="00CE3CE7" w:rsidRDefault="00F14037">
      <w:pPr>
        <w:spacing w:line="566" w:lineRule="exact"/>
        <w:ind w:left="101"/>
        <w:jc w:val="center"/>
        <w:rPr>
          <w:rFonts w:ascii="標楷體" w:eastAsia="標楷體" w:hAnsi="標楷體"/>
          <w:sz w:val="38"/>
          <w:szCs w:val="38"/>
        </w:rPr>
      </w:pPr>
      <w:r w:rsidRPr="00CE3CE7">
        <w:rPr>
          <w:rFonts w:ascii="標楷體" w:eastAsia="標楷體" w:hAnsi="標楷體" w:hint="eastAsia"/>
          <w:sz w:val="38"/>
          <w:szCs w:val="38"/>
        </w:rPr>
        <w:lastRenderedPageBreak/>
        <w:t>新竹市</w:t>
      </w:r>
      <w:r w:rsidR="003C1D11" w:rsidRPr="00CE3CE7">
        <w:rPr>
          <w:rFonts w:ascii="標楷體" w:eastAsia="標楷體" w:hAnsi="標楷體" w:cs="新細明體" w:hint="eastAsia"/>
          <w:sz w:val="38"/>
          <w:szCs w:val="38"/>
        </w:rPr>
        <w:t>香山</w:t>
      </w:r>
      <w:r w:rsidRPr="00CE3CE7">
        <w:rPr>
          <w:rFonts w:ascii="標楷體" w:eastAsia="標楷體" w:hAnsi="標楷體" w:hint="eastAsia"/>
          <w:sz w:val="38"/>
          <w:szCs w:val="38"/>
        </w:rPr>
        <w:t>區</w:t>
      </w:r>
      <w:r w:rsidR="003C1D11" w:rsidRPr="00CE3CE7">
        <w:rPr>
          <w:rFonts w:ascii="標楷體" w:eastAsia="標楷體" w:hAnsi="標楷體" w:cs="新細明體" w:hint="eastAsia"/>
          <w:sz w:val="38"/>
          <w:szCs w:val="38"/>
        </w:rPr>
        <w:t>港南</w:t>
      </w:r>
      <w:r w:rsidRPr="00CE3CE7">
        <w:rPr>
          <w:rFonts w:ascii="標楷體" w:eastAsia="標楷體" w:hAnsi="標楷體" w:hint="eastAsia"/>
          <w:sz w:val="38"/>
          <w:szCs w:val="38"/>
        </w:rPr>
        <w:t>國小附設幼兒園10</w:t>
      </w:r>
      <w:r w:rsidR="003C1D11" w:rsidRPr="00CE3CE7">
        <w:rPr>
          <w:rFonts w:ascii="標楷體" w:eastAsia="標楷體" w:hAnsi="標楷體" w:hint="eastAsia"/>
          <w:sz w:val="38"/>
          <w:szCs w:val="38"/>
        </w:rPr>
        <w:t>9</w:t>
      </w:r>
      <w:r w:rsidRPr="00CE3CE7">
        <w:rPr>
          <w:rFonts w:ascii="標楷體" w:eastAsia="標楷體" w:hAnsi="標楷體" w:hint="eastAsia"/>
          <w:sz w:val="38"/>
          <w:szCs w:val="38"/>
        </w:rPr>
        <w:t>學年度契約進用</w:t>
      </w:r>
      <w:r w:rsidR="00CE3CE7" w:rsidRPr="00CE3CE7">
        <w:rPr>
          <w:rFonts w:ascii="標楷體" w:eastAsia="標楷體" w:hAnsi="標楷體" w:hint="eastAsia"/>
          <w:sz w:val="38"/>
          <w:szCs w:val="38"/>
        </w:rPr>
        <w:t>代理</w:t>
      </w:r>
      <w:r w:rsidRPr="00CE3CE7">
        <w:rPr>
          <w:rFonts w:ascii="標楷體" w:eastAsia="標楷體" w:hAnsi="標楷體" w:hint="eastAsia"/>
          <w:sz w:val="38"/>
          <w:szCs w:val="38"/>
        </w:rPr>
        <w:t>廚工</w:t>
      </w:r>
    </w:p>
    <w:p w:rsidR="004873BE" w:rsidRPr="00CE3CE7" w:rsidRDefault="00F14037">
      <w:pPr>
        <w:spacing w:line="1224" w:lineRule="exact"/>
        <w:ind w:left="101"/>
        <w:jc w:val="center"/>
        <w:rPr>
          <w:rFonts w:ascii="標楷體" w:eastAsia="標楷體" w:hAnsi="標楷體"/>
          <w:sz w:val="64"/>
          <w:szCs w:val="64"/>
        </w:rPr>
      </w:pPr>
      <w:r w:rsidRPr="00CE3CE7">
        <w:rPr>
          <w:rFonts w:ascii="標楷體" w:eastAsia="標楷體" w:hAnsi="標楷體" w:hint="eastAsia"/>
          <w:sz w:val="64"/>
          <w:szCs w:val="64"/>
        </w:rPr>
        <w:t>切結書</w:t>
      </w:r>
    </w:p>
    <w:p w:rsidR="00231E34" w:rsidRDefault="00F14037" w:rsidP="00231E34">
      <w:pPr>
        <w:pStyle w:val="a3"/>
        <w:tabs>
          <w:tab w:val="left" w:pos="2470"/>
        </w:tabs>
        <w:adjustRightInd w:val="0"/>
        <w:snapToGrid w:val="0"/>
        <w:spacing w:line="360" w:lineRule="auto"/>
        <w:ind w:left="96"/>
        <w:jc w:val="center"/>
        <w:rPr>
          <w:rFonts w:ascii="標楷體" w:eastAsia="標楷體" w:hAnsi="標楷體"/>
          <w:spacing w:val="-3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本人</w:t>
      </w:r>
      <w:r w:rsidRPr="00231E34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231E34">
        <w:rPr>
          <w:rFonts w:ascii="標楷體" w:eastAsia="標楷體" w:hAnsi="標楷體"/>
          <w:sz w:val="36"/>
          <w:szCs w:val="36"/>
          <w:u w:val="single"/>
        </w:rPr>
        <w:tab/>
      </w:r>
      <w:r w:rsidRPr="00231E34">
        <w:rPr>
          <w:rFonts w:ascii="標楷體" w:eastAsia="標楷體" w:hAnsi="標楷體"/>
          <w:spacing w:val="-10"/>
          <w:sz w:val="36"/>
          <w:szCs w:val="36"/>
        </w:rPr>
        <w:t>，</w:t>
      </w:r>
      <w:r w:rsidRPr="00231E34">
        <w:rPr>
          <w:rFonts w:ascii="標楷體" w:eastAsia="標楷體" w:hAnsi="標楷體"/>
          <w:sz w:val="36"/>
          <w:szCs w:val="36"/>
        </w:rPr>
        <w:t>切結下列情</w:t>
      </w:r>
      <w:r w:rsidRPr="00231E34">
        <w:rPr>
          <w:rFonts w:ascii="標楷體" w:eastAsia="標楷體" w:hAnsi="標楷體"/>
          <w:spacing w:val="-10"/>
          <w:sz w:val="36"/>
          <w:szCs w:val="36"/>
        </w:rPr>
        <w:t>事</w:t>
      </w:r>
      <w:r w:rsidRPr="00231E34">
        <w:rPr>
          <w:rFonts w:ascii="標楷體" w:eastAsia="標楷體" w:hAnsi="標楷體"/>
          <w:spacing w:val="-13"/>
          <w:sz w:val="36"/>
          <w:szCs w:val="36"/>
        </w:rPr>
        <w:t>，</w:t>
      </w:r>
      <w:r w:rsidRPr="00231E34">
        <w:rPr>
          <w:rFonts w:ascii="標楷體" w:eastAsia="標楷體" w:hAnsi="標楷體"/>
          <w:sz w:val="36"/>
          <w:szCs w:val="36"/>
        </w:rPr>
        <w:t>並同意</w:t>
      </w:r>
      <w:r w:rsidRPr="00231E34">
        <w:rPr>
          <w:rFonts w:ascii="標楷體" w:eastAsia="標楷體" w:hAnsi="標楷體"/>
          <w:spacing w:val="-3"/>
          <w:sz w:val="36"/>
          <w:szCs w:val="36"/>
        </w:rPr>
        <w:t>依</w:t>
      </w:r>
      <w:r w:rsidRPr="00231E34">
        <w:rPr>
          <w:rFonts w:ascii="標楷體" w:eastAsia="標楷體" w:hAnsi="標楷體"/>
          <w:sz w:val="36"/>
          <w:szCs w:val="36"/>
        </w:rPr>
        <w:t>政府</w:t>
      </w:r>
      <w:r w:rsidRPr="00231E34">
        <w:rPr>
          <w:rFonts w:ascii="標楷體" w:eastAsia="標楷體" w:hAnsi="標楷體"/>
          <w:spacing w:val="-3"/>
          <w:sz w:val="36"/>
          <w:szCs w:val="36"/>
        </w:rPr>
        <w:t>資訊</w:t>
      </w:r>
      <w:r w:rsidRPr="00231E34">
        <w:rPr>
          <w:rFonts w:ascii="標楷體" w:eastAsia="標楷體" w:hAnsi="標楷體"/>
          <w:sz w:val="36"/>
          <w:szCs w:val="36"/>
        </w:rPr>
        <w:t>公開法</w:t>
      </w:r>
      <w:r w:rsidRPr="00231E34">
        <w:rPr>
          <w:rFonts w:ascii="標楷體" w:eastAsia="標楷體" w:hAnsi="標楷體"/>
          <w:spacing w:val="-3"/>
          <w:sz w:val="36"/>
          <w:szCs w:val="36"/>
        </w:rPr>
        <w:t>及</w:t>
      </w:r>
      <w:r w:rsidRPr="00231E34">
        <w:rPr>
          <w:rFonts w:ascii="標楷體" w:eastAsia="標楷體" w:hAnsi="標楷體"/>
          <w:sz w:val="36"/>
          <w:szCs w:val="36"/>
        </w:rPr>
        <w:t>個人</w:t>
      </w:r>
      <w:r w:rsidRPr="00231E34">
        <w:rPr>
          <w:rFonts w:ascii="標楷體" w:eastAsia="標楷體" w:hAnsi="標楷體"/>
          <w:spacing w:val="-3"/>
          <w:sz w:val="36"/>
          <w:szCs w:val="36"/>
        </w:rPr>
        <w:t>資</w:t>
      </w:r>
    </w:p>
    <w:p w:rsidR="00231E34" w:rsidRPr="00231E34" w:rsidRDefault="00231E34" w:rsidP="00231E34">
      <w:pPr>
        <w:pStyle w:val="a3"/>
        <w:tabs>
          <w:tab w:val="left" w:pos="2470"/>
        </w:tabs>
        <w:adjustRightInd w:val="0"/>
        <w:snapToGrid w:val="0"/>
        <w:spacing w:line="360" w:lineRule="auto"/>
        <w:ind w:left="9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-3"/>
          <w:sz w:val="36"/>
          <w:szCs w:val="36"/>
        </w:rPr>
        <w:t xml:space="preserve"> </w:t>
      </w:r>
      <w:r w:rsidR="00F14037" w:rsidRPr="00231E34">
        <w:rPr>
          <w:rFonts w:ascii="標楷體" w:eastAsia="標楷體" w:hAnsi="標楷體"/>
          <w:spacing w:val="-3"/>
          <w:sz w:val="36"/>
          <w:szCs w:val="36"/>
        </w:rPr>
        <w:t>料</w:t>
      </w:r>
      <w:r w:rsidR="00F14037" w:rsidRPr="00231E34">
        <w:rPr>
          <w:rFonts w:ascii="標楷體" w:eastAsia="標楷體" w:hAnsi="標楷體"/>
          <w:sz w:val="36"/>
          <w:szCs w:val="36"/>
        </w:rPr>
        <w:t>授權有</w:t>
      </w:r>
      <w:r w:rsidR="00F14037" w:rsidRPr="00231E34">
        <w:rPr>
          <w:rFonts w:ascii="標楷體" w:eastAsia="標楷體" w:hAnsi="標楷體"/>
          <w:spacing w:val="-3"/>
          <w:sz w:val="36"/>
          <w:szCs w:val="36"/>
        </w:rPr>
        <w:t>關</w:t>
      </w:r>
      <w:r w:rsidR="00F14037" w:rsidRPr="00231E34">
        <w:rPr>
          <w:rFonts w:ascii="標楷體" w:eastAsia="標楷體" w:hAnsi="標楷體"/>
          <w:sz w:val="36"/>
          <w:szCs w:val="36"/>
        </w:rPr>
        <w:t>機關查證。</w:t>
      </w:r>
    </w:p>
    <w:p w:rsidR="004873BE" w:rsidRPr="00231E34" w:rsidRDefault="00F14037">
      <w:pPr>
        <w:pStyle w:val="a3"/>
        <w:spacing w:before="126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無幼兒教育及照顧法第 27 條第 1 項各款情事者：</w:t>
      </w:r>
    </w:p>
    <w:p w:rsidR="004873BE" w:rsidRPr="00231E34" w:rsidRDefault="00F14037">
      <w:pPr>
        <w:pStyle w:val="a4"/>
        <w:numPr>
          <w:ilvl w:val="0"/>
          <w:numId w:val="1"/>
        </w:numPr>
        <w:tabs>
          <w:tab w:val="left" w:pos="503"/>
        </w:tabs>
        <w:spacing w:before="126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pacing w:val="-3"/>
          <w:sz w:val="36"/>
          <w:szCs w:val="36"/>
        </w:rPr>
        <w:t>曾有性侵害、性騷擾或虐待兒童行為，經判刑確定或通緝有案尚未結案。</w:t>
      </w:r>
    </w:p>
    <w:p w:rsidR="004873BE" w:rsidRPr="00231E34" w:rsidRDefault="00F14037">
      <w:pPr>
        <w:pStyle w:val="a4"/>
        <w:numPr>
          <w:ilvl w:val="0"/>
          <w:numId w:val="1"/>
        </w:numPr>
        <w:tabs>
          <w:tab w:val="left" w:pos="503"/>
        </w:tabs>
        <w:spacing w:before="128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pacing w:val="-3"/>
          <w:sz w:val="36"/>
          <w:szCs w:val="36"/>
        </w:rPr>
        <w:t>行為</w:t>
      </w:r>
      <w:proofErr w:type="gramStart"/>
      <w:r w:rsidRPr="00231E34">
        <w:rPr>
          <w:rFonts w:ascii="標楷體" w:eastAsia="標楷體" w:hAnsi="標楷體"/>
          <w:spacing w:val="-3"/>
          <w:sz w:val="36"/>
          <w:szCs w:val="36"/>
        </w:rPr>
        <w:t>不</w:t>
      </w:r>
      <w:proofErr w:type="gramEnd"/>
      <w:r w:rsidRPr="00231E34">
        <w:rPr>
          <w:rFonts w:ascii="標楷體" w:eastAsia="標楷體" w:hAnsi="標楷體"/>
          <w:spacing w:val="-3"/>
          <w:sz w:val="36"/>
          <w:szCs w:val="36"/>
        </w:rPr>
        <w:t>檢損害兒童權益，其情節重大，經有關機關查證屬實者。</w:t>
      </w:r>
    </w:p>
    <w:p w:rsidR="004873BE" w:rsidRPr="00231E34" w:rsidRDefault="00F14037">
      <w:pPr>
        <w:pStyle w:val="a4"/>
        <w:numPr>
          <w:ilvl w:val="0"/>
          <w:numId w:val="1"/>
        </w:numPr>
        <w:tabs>
          <w:tab w:val="left" w:pos="503"/>
        </w:tabs>
        <w:spacing w:before="126"/>
        <w:rPr>
          <w:rFonts w:ascii="標楷體" w:eastAsia="標楷體" w:hAnsi="標楷體"/>
          <w:sz w:val="36"/>
          <w:szCs w:val="36"/>
        </w:rPr>
      </w:pPr>
      <w:proofErr w:type="gramStart"/>
      <w:r w:rsidRPr="00231E34">
        <w:rPr>
          <w:rFonts w:ascii="標楷體" w:eastAsia="標楷體" w:hAnsi="標楷體"/>
          <w:spacing w:val="-3"/>
          <w:sz w:val="36"/>
          <w:szCs w:val="36"/>
        </w:rPr>
        <w:t>罹</w:t>
      </w:r>
      <w:proofErr w:type="gramEnd"/>
      <w:r w:rsidRPr="00231E34">
        <w:rPr>
          <w:rFonts w:ascii="標楷體" w:eastAsia="標楷體" w:hAnsi="標楷體"/>
          <w:spacing w:val="-3"/>
          <w:sz w:val="36"/>
          <w:szCs w:val="36"/>
        </w:rPr>
        <w:t>患精神疾病尚未痊癒，不能勝任教保工作者。</w:t>
      </w:r>
    </w:p>
    <w:p w:rsidR="004873BE" w:rsidRPr="00231E34" w:rsidRDefault="00F14037">
      <w:pPr>
        <w:pStyle w:val="a4"/>
        <w:numPr>
          <w:ilvl w:val="0"/>
          <w:numId w:val="1"/>
        </w:numPr>
        <w:tabs>
          <w:tab w:val="left" w:pos="503"/>
        </w:tabs>
        <w:spacing w:before="126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pacing w:val="-3"/>
          <w:sz w:val="36"/>
          <w:szCs w:val="36"/>
        </w:rPr>
        <w:t>其他法律規定不得擔任各該人員之情事者。</w:t>
      </w:r>
    </w:p>
    <w:p w:rsidR="00231E34" w:rsidRPr="00231E34" w:rsidRDefault="00231E34" w:rsidP="00231E34">
      <w:pPr>
        <w:pStyle w:val="a4"/>
        <w:tabs>
          <w:tab w:val="left" w:pos="503"/>
        </w:tabs>
        <w:spacing w:before="126"/>
        <w:ind w:left="503" w:firstLine="0"/>
        <w:rPr>
          <w:rFonts w:ascii="標楷體" w:eastAsia="標楷體" w:hAnsi="標楷體"/>
          <w:sz w:val="36"/>
          <w:szCs w:val="36"/>
        </w:rPr>
      </w:pPr>
    </w:p>
    <w:p w:rsidR="004873BE" w:rsidRPr="00231E34" w:rsidRDefault="004873BE">
      <w:pPr>
        <w:pStyle w:val="a3"/>
        <w:spacing w:before="20"/>
        <w:ind w:left="0"/>
        <w:rPr>
          <w:rFonts w:ascii="標楷體" w:eastAsia="標楷體" w:hAnsi="標楷體"/>
          <w:sz w:val="36"/>
          <w:szCs w:val="36"/>
        </w:rPr>
      </w:pPr>
    </w:p>
    <w:p w:rsidR="004873BE" w:rsidRPr="00231E34" w:rsidRDefault="00F14037">
      <w:pPr>
        <w:pStyle w:val="a3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此致</w:t>
      </w:r>
    </w:p>
    <w:p w:rsidR="004873BE" w:rsidRPr="00231E34" w:rsidRDefault="00F14037">
      <w:pPr>
        <w:pStyle w:val="a3"/>
        <w:spacing w:before="127"/>
        <w:ind w:left="779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新竹市</w:t>
      </w:r>
      <w:r w:rsidR="003C1D11" w:rsidRPr="00231E34">
        <w:rPr>
          <w:rFonts w:ascii="標楷體" w:eastAsia="標楷體" w:hAnsi="標楷體" w:cs="新細明體" w:hint="eastAsia"/>
          <w:sz w:val="36"/>
          <w:szCs w:val="36"/>
        </w:rPr>
        <w:t>香山</w:t>
      </w:r>
      <w:r w:rsidRPr="00231E34">
        <w:rPr>
          <w:rFonts w:ascii="標楷體" w:eastAsia="標楷體" w:hAnsi="標楷體"/>
          <w:sz w:val="36"/>
          <w:szCs w:val="36"/>
        </w:rPr>
        <w:t>區</w:t>
      </w:r>
      <w:r w:rsidR="003C1D11" w:rsidRPr="00231E34">
        <w:rPr>
          <w:rFonts w:ascii="標楷體" w:eastAsia="標楷體" w:hAnsi="標楷體" w:cs="新細明體" w:hint="eastAsia"/>
          <w:sz w:val="36"/>
          <w:szCs w:val="36"/>
        </w:rPr>
        <w:t>港南</w:t>
      </w:r>
      <w:r w:rsidRPr="00231E34">
        <w:rPr>
          <w:rFonts w:ascii="標楷體" w:eastAsia="標楷體" w:hAnsi="標楷體"/>
          <w:sz w:val="36"/>
          <w:szCs w:val="36"/>
        </w:rPr>
        <w:t>國小附設幼兒園</w:t>
      </w:r>
    </w:p>
    <w:p w:rsidR="00231E34" w:rsidRPr="00231E34" w:rsidRDefault="00231E34">
      <w:pPr>
        <w:pStyle w:val="a3"/>
        <w:spacing w:before="127"/>
        <w:ind w:left="779"/>
        <w:rPr>
          <w:rFonts w:ascii="標楷體" w:eastAsia="標楷體" w:hAnsi="標楷體"/>
          <w:sz w:val="36"/>
          <w:szCs w:val="36"/>
        </w:rPr>
      </w:pPr>
    </w:p>
    <w:p w:rsidR="004873BE" w:rsidRPr="00231E34" w:rsidRDefault="00F14037">
      <w:pPr>
        <w:pStyle w:val="a3"/>
        <w:tabs>
          <w:tab w:val="left" w:pos="4840"/>
        </w:tabs>
        <w:spacing w:before="127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立切結</w:t>
      </w:r>
      <w:r w:rsidRPr="00231E34">
        <w:rPr>
          <w:rFonts w:ascii="標楷體" w:eastAsia="標楷體" w:hAnsi="標楷體"/>
          <w:spacing w:val="-3"/>
          <w:sz w:val="36"/>
          <w:szCs w:val="36"/>
        </w:rPr>
        <w:t>書</w:t>
      </w:r>
      <w:r w:rsidRPr="00231E34">
        <w:rPr>
          <w:rFonts w:ascii="標楷體" w:eastAsia="標楷體" w:hAnsi="標楷體"/>
          <w:sz w:val="36"/>
          <w:szCs w:val="36"/>
        </w:rPr>
        <w:t>人：</w:t>
      </w:r>
      <w:r w:rsidRPr="00231E34">
        <w:rPr>
          <w:rFonts w:ascii="標楷體" w:eastAsia="標楷體" w:hAnsi="標楷體"/>
          <w:sz w:val="36"/>
          <w:szCs w:val="36"/>
        </w:rPr>
        <w:tab/>
        <w:t>（簽章）</w:t>
      </w:r>
    </w:p>
    <w:p w:rsidR="004873BE" w:rsidRPr="00231E34" w:rsidRDefault="00F14037">
      <w:pPr>
        <w:pStyle w:val="a3"/>
        <w:spacing w:before="126" w:line="290" w:lineRule="auto"/>
        <w:ind w:right="8343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身分證統一編號： 性別：</w:t>
      </w:r>
    </w:p>
    <w:p w:rsidR="004873BE" w:rsidRPr="00231E34" w:rsidRDefault="00F14037" w:rsidP="00231E34">
      <w:pPr>
        <w:pStyle w:val="a3"/>
        <w:tabs>
          <w:tab w:val="left" w:pos="1740"/>
          <w:tab w:val="left" w:pos="3000"/>
          <w:tab w:val="left" w:pos="4840"/>
        </w:tabs>
        <w:spacing w:before="3" w:line="290" w:lineRule="auto"/>
        <w:ind w:right="5682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出生日</w:t>
      </w:r>
      <w:r w:rsidRPr="00231E34">
        <w:rPr>
          <w:rFonts w:ascii="標楷體" w:eastAsia="標楷體" w:hAnsi="標楷體"/>
          <w:spacing w:val="-3"/>
          <w:sz w:val="36"/>
          <w:szCs w:val="36"/>
        </w:rPr>
        <w:t>期</w:t>
      </w:r>
      <w:r w:rsidRPr="00231E34">
        <w:rPr>
          <w:rFonts w:ascii="標楷體" w:eastAsia="標楷體" w:hAnsi="標楷體"/>
          <w:sz w:val="36"/>
          <w:szCs w:val="36"/>
        </w:rPr>
        <w:t>：</w:t>
      </w:r>
      <w:r w:rsidRPr="00231E34">
        <w:rPr>
          <w:rFonts w:ascii="標楷體" w:eastAsia="標楷體" w:hAnsi="標楷體"/>
          <w:sz w:val="36"/>
          <w:szCs w:val="36"/>
        </w:rPr>
        <w:tab/>
        <w:t>年</w:t>
      </w:r>
      <w:r w:rsidR="00231E3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31E34">
        <w:rPr>
          <w:rFonts w:ascii="標楷體" w:eastAsia="標楷體" w:hAnsi="標楷體"/>
          <w:sz w:val="36"/>
          <w:szCs w:val="36"/>
        </w:rPr>
        <w:t>月</w:t>
      </w:r>
      <w:r w:rsidR="00231E3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231E34">
        <w:rPr>
          <w:rFonts w:ascii="標楷體" w:eastAsia="標楷體" w:hAnsi="標楷體"/>
          <w:spacing w:val="-17"/>
          <w:sz w:val="36"/>
          <w:szCs w:val="36"/>
        </w:rPr>
        <w:t>日</w:t>
      </w:r>
      <w:r w:rsidRPr="00231E34">
        <w:rPr>
          <w:rFonts w:ascii="標楷體" w:eastAsia="標楷體" w:hAnsi="標楷體"/>
          <w:sz w:val="36"/>
          <w:szCs w:val="36"/>
        </w:rPr>
        <w:t>戶籍地</w:t>
      </w:r>
      <w:r w:rsidRPr="00231E34">
        <w:rPr>
          <w:rFonts w:ascii="標楷體" w:eastAsia="標楷體" w:hAnsi="標楷體"/>
          <w:spacing w:val="-3"/>
          <w:sz w:val="36"/>
          <w:szCs w:val="36"/>
        </w:rPr>
        <w:t>址</w:t>
      </w:r>
      <w:r w:rsidRPr="00231E34">
        <w:rPr>
          <w:rFonts w:ascii="標楷體" w:eastAsia="標楷體" w:hAnsi="標楷體"/>
          <w:sz w:val="36"/>
          <w:szCs w:val="36"/>
        </w:rPr>
        <w:t>：</w:t>
      </w:r>
    </w:p>
    <w:p w:rsidR="004873BE" w:rsidRDefault="00F14037">
      <w:pPr>
        <w:pStyle w:val="a3"/>
        <w:spacing w:before="4"/>
        <w:rPr>
          <w:rFonts w:ascii="標楷體" w:eastAsia="標楷體" w:hAnsi="標楷體"/>
          <w:spacing w:val="-1"/>
          <w:sz w:val="36"/>
          <w:szCs w:val="36"/>
        </w:rPr>
      </w:pPr>
      <w:r w:rsidRPr="00231E34">
        <w:rPr>
          <w:rFonts w:ascii="標楷體" w:eastAsia="標楷體" w:hAnsi="標楷體"/>
          <w:spacing w:val="-1"/>
          <w:sz w:val="36"/>
          <w:szCs w:val="36"/>
        </w:rPr>
        <w:t>聯絡電話：</w:t>
      </w:r>
    </w:p>
    <w:p w:rsidR="00231E34" w:rsidRPr="00231E34" w:rsidRDefault="00231E34">
      <w:pPr>
        <w:pStyle w:val="a3"/>
        <w:spacing w:before="4"/>
        <w:rPr>
          <w:rFonts w:ascii="標楷體" w:eastAsia="標楷體" w:hAnsi="標楷體"/>
          <w:sz w:val="36"/>
          <w:szCs w:val="36"/>
        </w:rPr>
      </w:pPr>
    </w:p>
    <w:p w:rsidR="004873BE" w:rsidRDefault="00F14037">
      <w:pPr>
        <w:pStyle w:val="a3"/>
        <w:tabs>
          <w:tab w:val="left" w:pos="5241"/>
          <w:tab w:val="left" w:pos="6782"/>
          <w:tab w:val="left" w:pos="8324"/>
        </w:tabs>
        <w:spacing w:before="127"/>
        <w:ind w:left="2301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中 華</w:t>
      </w:r>
      <w:r w:rsidRPr="00231E34">
        <w:rPr>
          <w:rFonts w:ascii="標楷體" w:eastAsia="標楷體" w:hAnsi="標楷體"/>
          <w:spacing w:val="-1"/>
          <w:sz w:val="36"/>
          <w:szCs w:val="36"/>
        </w:rPr>
        <w:t xml:space="preserve"> </w:t>
      </w:r>
      <w:r w:rsidRPr="00231E34">
        <w:rPr>
          <w:rFonts w:ascii="標楷體" w:eastAsia="標楷體" w:hAnsi="標楷體"/>
          <w:sz w:val="36"/>
          <w:szCs w:val="36"/>
        </w:rPr>
        <w:t>民</w:t>
      </w:r>
      <w:r w:rsidRPr="00231E34">
        <w:rPr>
          <w:rFonts w:ascii="標楷體" w:eastAsia="標楷體" w:hAnsi="標楷體"/>
          <w:spacing w:val="-1"/>
          <w:sz w:val="36"/>
          <w:szCs w:val="36"/>
        </w:rPr>
        <w:t xml:space="preserve"> </w:t>
      </w:r>
      <w:r w:rsidRPr="00231E34">
        <w:rPr>
          <w:rFonts w:ascii="標楷體" w:eastAsia="標楷體" w:hAnsi="標楷體"/>
          <w:sz w:val="36"/>
          <w:szCs w:val="36"/>
        </w:rPr>
        <w:t>國</w:t>
      </w:r>
      <w:r w:rsidRPr="00231E34">
        <w:rPr>
          <w:rFonts w:ascii="標楷體" w:eastAsia="標楷體" w:hAnsi="標楷體"/>
          <w:sz w:val="36"/>
          <w:szCs w:val="36"/>
        </w:rPr>
        <w:tab/>
        <w:t>年</w:t>
      </w:r>
      <w:r w:rsidRPr="00231E34">
        <w:rPr>
          <w:rFonts w:ascii="標楷體" w:eastAsia="標楷體" w:hAnsi="標楷體"/>
          <w:sz w:val="36"/>
          <w:szCs w:val="36"/>
        </w:rPr>
        <w:tab/>
        <w:t>月</w:t>
      </w:r>
      <w:r w:rsidRPr="00231E34">
        <w:rPr>
          <w:rFonts w:ascii="標楷體" w:eastAsia="標楷體" w:hAnsi="標楷體"/>
          <w:sz w:val="36"/>
          <w:szCs w:val="36"/>
        </w:rPr>
        <w:tab/>
        <w:t>日</w:t>
      </w:r>
    </w:p>
    <w:p w:rsidR="00231E34" w:rsidRPr="00231E34" w:rsidRDefault="00231E34">
      <w:pPr>
        <w:pStyle w:val="a3"/>
        <w:tabs>
          <w:tab w:val="left" w:pos="5241"/>
          <w:tab w:val="left" w:pos="6782"/>
          <w:tab w:val="left" w:pos="8324"/>
        </w:tabs>
        <w:spacing w:before="127"/>
        <w:ind w:left="2301"/>
        <w:rPr>
          <w:rFonts w:ascii="標楷體" w:eastAsia="標楷體" w:hAnsi="標楷體"/>
          <w:sz w:val="36"/>
          <w:szCs w:val="36"/>
        </w:rPr>
      </w:pPr>
    </w:p>
    <w:p w:rsidR="004873BE" w:rsidRPr="00231E34" w:rsidRDefault="00F14037">
      <w:pPr>
        <w:pStyle w:val="a3"/>
        <w:spacing w:before="126" w:line="290" w:lineRule="auto"/>
        <w:ind w:right="81"/>
        <w:rPr>
          <w:rFonts w:ascii="標楷體" w:eastAsia="標楷體" w:hAnsi="標楷體"/>
          <w:sz w:val="36"/>
          <w:szCs w:val="36"/>
        </w:rPr>
      </w:pPr>
      <w:r w:rsidRPr="00231E34">
        <w:rPr>
          <w:rFonts w:ascii="標楷體" w:eastAsia="標楷體" w:hAnsi="標楷體"/>
          <w:sz w:val="36"/>
          <w:szCs w:val="36"/>
        </w:rPr>
        <w:t>*本報名表所蒐集個人資料，將依據個人資料保護法規定，只針對</w:t>
      </w:r>
      <w:proofErr w:type="gramStart"/>
      <w:r w:rsidRPr="00231E34">
        <w:rPr>
          <w:rFonts w:ascii="標楷體" w:eastAsia="標楷體" w:hAnsi="標楷體"/>
          <w:sz w:val="36"/>
          <w:szCs w:val="36"/>
        </w:rPr>
        <w:t>本次廚工</w:t>
      </w:r>
      <w:proofErr w:type="gramEnd"/>
      <w:r w:rsidRPr="00231E34">
        <w:rPr>
          <w:rFonts w:ascii="標楷體" w:eastAsia="標楷體" w:hAnsi="標楷體"/>
          <w:sz w:val="36"/>
          <w:szCs w:val="36"/>
        </w:rPr>
        <w:t>甄選之目的進行蒐集、處理及利用，不做其他用途。</w:t>
      </w:r>
    </w:p>
    <w:sectPr w:rsidR="004873BE" w:rsidRPr="00231E34" w:rsidSect="00231040">
      <w:pgSz w:w="11910" w:h="16840"/>
      <w:pgMar w:top="780" w:right="60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B8" w:rsidRDefault="004A24B8" w:rsidP="00DE6CED">
      <w:r>
        <w:separator/>
      </w:r>
    </w:p>
  </w:endnote>
  <w:endnote w:type="continuationSeparator" w:id="0">
    <w:p w:rsidR="004A24B8" w:rsidRDefault="004A24B8" w:rsidP="00DE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B8" w:rsidRDefault="004A24B8" w:rsidP="00DE6CED">
      <w:r>
        <w:separator/>
      </w:r>
    </w:p>
  </w:footnote>
  <w:footnote w:type="continuationSeparator" w:id="0">
    <w:p w:rsidR="004A24B8" w:rsidRDefault="004A24B8" w:rsidP="00DE6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24B1"/>
    <w:multiLevelType w:val="hybridMultilevel"/>
    <w:tmpl w:val="9B8A7C52"/>
    <w:lvl w:ilvl="0" w:tplc="E3E0AD82">
      <w:start w:val="1"/>
      <w:numFmt w:val="decimal"/>
      <w:lvlText w:val="%1."/>
      <w:lvlJc w:val="left"/>
      <w:pPr>
        <w:ind w:left="5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D3E220A">
      <w:numFmt w:val="bullet"/>
      <w:lvlText w:val="•"/>
      <w:lvlJc w:val="left"/>
      <w:pPr>
        <w:ind w:left="1530" w:hanging="283"/>
      </w:pPr>
      <w:rPr>
        <w:rFonts w:hint="default"/>
        <w:lang w:val="en-US" w:eastAsia="zh-TW" w:bidi="ar-SA"/>
      </w:rPr>
    </w:lvl>
    <w:lvl w:ilvl="2" w:tplc="2D52EAC8">
      <w:numFmt w:val="bullet"/>
      <w:lvlText w:val="•"/>
      <w:lvlJc w:val="left"/>
      <w:pPr>
        <w:ind w:left="2561" w:hanging="283"/>
      </w:pPr>
      <w:rPr>
        <w:rFonts w:hint="default"/>
        <w:lang w:val="en-US" w:eastAsia="zh-TW" w:bidi="ar-SA"/>
      </w:rPr>
    </w:lvl>
    <w:lvl w:ilvl="3" w:tplc="998E53FA">
      <w:numFmt w:val="bullet"/>
      <w:lvlText w:val="•"/>
      <w:lvlJc w:val="left"/>
      <w:pPr>
        <w:ind w:left="3591" w:hanging="283"/>
      </w:pPr>
      <w:rPr>
        <w:rFonts w:hint="default"/>
        <w:lang w:val="en-US" w:eastAsia="zh-TW" w:bidi="ar-SA"/>
      </w:rPr>
    </w:lvl>
    <w:lvl w:ilvl="4" w:tplc="18723790">
      <w:numFmt w:val="bullet"/>
      <w:lvlText w:val="•"/>
      <w:lvlJc w:val="left"/>
      <w:pPr>
        <w:ind w:left="4622" w:hanging="283"/>
      </w:pPr>
      <w:rPr>
        <w:rFonts w:hint="default"/>
        <w:lang w:val="en-US" w:eastAsia="zh-TW" w:bidi="ar-SA"/>
      </w:rPr>
    </w:lvl>
    <w:lvl w:ilvl="5" w:tplc="1ABAB6B0">
      <w:numFmt w:val="bullet"/>
      <w:lvlText w:val="•"/>
      <w:lvlJc w:val="left"/>
      <w:pPr>
        <w:ind w:left="5653" w:hanging="283"/>
      </w:pPr>
      <w:rPr>
        <w:rFonts w:hint="default"/>
        <w:lang w:val="en-US" w:eastAsia="zh-TW" w:bidi="ar-SA"/>
      </w:rPr>
    </w:lvl>
    <w:lvl w:ilvl="6" w:tplc="F2460AB2">
      <w:numFmt w:val="bullet"/>
      <w:lvlText w:val="•"/>
      <w:lvlJc w:val="left"/>
      <w:pPr>
        <w:ind w:left="6683" w:hanging="283"/>
      </w:pPr>
      <w:rPr>
        <w:rFonts w:hint="default"/>
        <w:lang w:val="en-US" w:eastAsia="zh-TW" w:bidi="ar-SA"/>
      </w:rPr>
    </w:lvl>
    <w:lvl w:ilvl="7" w:tplc="BE901BA0">
      <w:numFmt w:val="bullet"/>
      <w:lvlText w:val="•"/>
      <w:lvlJc w:val="left"/>
      <w:pPr>
        <w:ind w:left="7714" w:hanging="283"/>
      </w:pPr>
      <w:rPr>
        <w:rFonts w:hint="default"/>
        <w:lang w:val="en-US" w:eastAsia="zh-TW" w:bidi="ar-SA"/>
      </w:rPr>
    </w:lvl>
    <w:lvl w:ilvl="8" w:tplc="262A8570">
      <w:numFmt w:val="bullet"/>
      <w:lvlText w:val="•"/>
      <w:lvlJc w:val="left"/>
      <w:pPr>
        <w:ind w:left="8745" w:hanging="283"/>
      </w:pPr>
      <w:rPr>
        <w:rFonts w:hint="default"/>
        <w:lang w:val="en-US" w:eastAsia="zh-TW" w:bidi="ar-SA"/>
      </w:rPr>
    </w:lvl>
  </w:abstractNum>
  <w:abstractNum w:abstractNumId="1">
    <w:nsid w:val="41256D06"/>
    <w:multiLevelType w:val="hybridMultilevel"/>
    <w:tmpl w:val="8A4C30AE"/>
    <w:lvl w:ilvl="0" w:tplc="CA4AF26A">
      <w:start w:val="1"/>
      <w:numFmt w:val="decimal"/>
      <w:lvlText w:val="%1."/>
      <w:lvlJc w:val="left"/>
      <w:pPr>
        <w:ind w:left="10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CB6113E">
      <w:numFmt w:val="bullet"/>
      <w:lvlText w:val="•"/>
      <w:lvlJc w:val="left"/>
      <w:pPr>
        <w:ind w:left="2034" w:hanging="281"/>
      </w:pPr>
      <w:rPr>
        <w:rFonts w:hint="default"/>
        <w:lang w:val="en-US" w:eastAsia="zh-TW" w:bidi="ar-SA"/>
      </w:rPr>
    </w:lvl>
    <w:lvl w:ilvl="2" w:tplc="D3784F36">
      <w:numFmt w:val="bullet"/>
      <w:lvlText w:val="•"/>
      <w:lvlJc w:val="left"/>
      <w:pPr>
        <w:ind w:left="3009" w:hanging="281"/>
      </w:pPr>
      <w:rPr>
        <w:rFonts w:hint="default"/>
        <w:lang w:val="en-US" w:eastAsia="zh-TW" w:bidi="ar-SA"/>
      </w:rPr>
    </w:lvl>
    <w:lvl w:ilvl="3" w:tplc="1B9A5ECA">
      <w:numFmt w:val="bullet"/>
      <w:lvlText w:val="•"/>
      <w:lvlJc w:val="left"/>
      <w:pPr>
        <w:ind w:left="3983" w:hanging="281"/>
      </w:pPr>
      <w:rPr>
        <w:rFonts w:hint="default"/>
        <w:lang w:val="en-US" w:eastAsia="zh-TW" w:bidi="ar-SA"/>
      </w:rPr>
    </w:lvl>
    <w:lvl w:ilvl="4" w:tplc="DC7AD01C">
      <w:numFmt w:val="bullet"/>
      <w:lvlText w:val="•"/>
      <w:lvlJc w:val="left"/>
      <w:pPr>
        <w:ind w:left="4958" w:hanging="281"/>
      </w:pPr>
      <w:rPr>
        <w:rFonts w:hint="default"/>
        <w:lang w:val="en-US" w:eastAsia="zh-TW" w:bidi="ar-SA"/>
      </w:rPr>
    </w:lvl>
    <w:lvl w:ilvl="5" w:tplc="41E4564E">
      <w:numFmt w:val="bullet"/>
      <w:lvlText w:val="•"/>
      <w:lvlJc w:val="left"/>
      <w:pPr>
        <w:ind w:left="5933" w:hanging="281"/>
      </w:pPr>
      <w:rPr>
        <w:rFonts w:hint="default"/>
        <w:lang w:val="en-US" w:eastAsia="zh-TW" w:bidi="ar-SA"/>
      </w:rPr>
    </w:lvl>
    <w:lvl w:ilvl="6" w:tplc="636A3E92">
      <w:numFmt w:val="bullet"/>
      <w:lvlText w:val="•"/>
      <w:lvlJc w:val="left"/>
      <w:pPr>
        <w:ind w:left="6907" w:hanging="281"/>
      </w:pPr>
      <w:rPr>
        <w:rFonts w:hint="default"/>
        <w:lang w:val="en-US" w:eastAsia="zh-TW" w:bidi="ar-SA"/>
      </w:rPr>
    </w:lvl>
    <w:lvl w:ilvl="7" w:tplc="B4C8CC26">
      <w:numFmt w:val="bullet"/>
      <w:lvlText w:val="•"/>
      <w:lvlJc w:val="left"/>
      <w:pPr>
        <w:ind w:left="7882" w:hanging="281"/>
      </w:pPr>
      <w:rPr>
        <w:rFonts w:hint="default"/>
        <w:lang w:val="en-US" w:eastAsia="zh-TW" w:bidi="ar-SA"/>
      </w:rPr>
    </w:lvl>
    <w:lvl w:ilvl="8" w:tplc="60BA2E4E">
      <w:numFmt w:val="bullet"/>
      <w:lvlText w:val="•"/>
      <w:lvlJc w:val="left"/>
      <w:pPr>
        <w:ind w:left="8857" w:hanging="281"/>
      </w:pPr>
      <w:rPr>
        <w:rFonts w:hint="default"/>
        <w:lang w:val="en-US" w:eastAsia="zh-TW" w:bidi="ar-SA"/>
      </w:rPr>
    </w:lvl>
  </w:abstractNum>
  <w:abstractNum w:abstractNumId="2">
    <w:nsid w:val="593504F7"/>
    <w:multiLevelType w:val="hybridMultilevel"/>
    <w:tmpl w:val="28E8ACAE"/>
    <w:lvl w:ilvl="0" w:tplc="F9E2EA5C">
      <w:start w:val="1"/>
      <w:numFmt w:val="decimal"/>
      <w:lvlText w:val="%1."/>
      <w:lvlJc w:val="left"/>
      <w:pPr>
        <w:ind w:left="10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844CF2E0">
      <w:numFmt w:val="bullet"/>
      <w:lvlText w:val="•"/>
      <w:lvlJc w:val="left"/>
      <w:pPr>
        <w:ind w:left="2034" w:hanging="281"/>
      </w:pPr>
      <w:rPr>
        <w:rFonts w:hint="default"/>
        <w:lang w:val="en-US" w:eastAsia="zh-TW" w:bidi="ar-SA"/>
      </w:rPr>
    </w:lvl>
    <w:lvl w:ilvl="2" w:tplc="435EE9A4">
      <w:numFmt w:val="bullet"/>
      <w:lvlText w:val="•"/>
      <w:lvlJc w:val="left"/>
      <w:pPr>
        <w:ind w:left="3009" w:hanging="281"/>
      </w:pPr>
      <w:rPr>
        <w:rFonts w:hint="default"/>
        <w:lang w:val="en-US" w:eastAsia="zh-TW" w:bidi="ar-SA"/>
      </w:rPr>
    </w:lvl>
    <w:lvl w:ilvl="3" w:tplc="B5224D9A">
      <w:numFmt w:val="bullet"/>
      <w:lvlText w:val="•"/>
      <w:lvlJc w:val="left"/>
      <w:pPr>
        <w:ind w:left="3983" w:hanging="281"/>
      </w:pPr>
      <w:rPr>
        <w:rFonts w:hint="default"/>
        <w:lang w:val="en-US" w:eastAsia="zh-TW" w:bidi="ar-SA"/>
      </w:rPr>
    </w:lvl>
    <w:lvl w:ilvl="4" w:tplc="8188E102">
      <w:numFmt w:val="bullet"/>
      <w:lvlText w:val="•"/>
      <w:lvlJc w:val="left"/>
      <w:pPr>
        <w:ind w:left="4958" w:hanging="281"/>
      </w:pPr>
      <w:rPr>
        <w:rFonts w:hint="default"/>
        <w:lang w:val="en-US" w:eastAsia="zh-TW" w:bidi="ar-SA"/>
      </w:rPr>
    </w:lvl>
    <w:lvl w:ilvl="5" w:tplc="C8E0C83A">
      <w:numFmt w:val="bullet"/>
      <w:lvlText w:val="•"/>
      <w:lvlJc w:val="left"/>
      <w:pPr>
        <w:ind w:left="5933" w:hanging="281"/>
      </w:pPr>
      <w:rPr>
        <w:rFonts w:hint="default"/>
        <w:lang w:val="en-US" w:eastAsia="zh-TW" w:bidi="ar-SA"/>
      </w:rPr>
    </w:lvl>
    <w:lvl w:ilvl="6" w:tplc="E222D6E6">
      <w:numFmt w:val="bullet"/>
      <w:lvlText w:val="•"/>
      <w:lvlJc w:val="left"/>
      <w:pPr>
        <w:ind w:left="6907" w:hanging="281"/>
      </w:pPr>
      <w:rPr>
        <w:rFonts w:hint="default"/>
        <w:lang w:val="en-US" w:eastAsia="zh-TW" w:bidi="ar-SA"/>
      </w:rPr>
    </w:lvl>
    <w:lvl w:ilvl="7" w:tplc="D7BE3FF2">
      <w:numFmt w:val="bullet"/>
      <w:lvlText w:val="•"/>
      <w:lvlJc w:val="left"/>
      <w:pPr>
        <w:ind w:left="7882" w:hanging="281"/>
      </w:pPr>
      <w:rPr>
        <w:rFonts w:hint="default"/>
        <w:lang w:val="en-US" w:eastAsia="zh-TW" w:bidi="ar-SA"/>
      </w:rPr>
    </w:lvl>
    <w:lvl w:ilvl="8" w:tplc="AEE86CA6">
      <w:numFmt w:val="bullet"/>
      <w:lvlText w:val="•"/>
      <w:lvlJc w:val="left"/>
      <w:pPr>
        <w:ind w:left="8857" w:hanging="28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873BE"/>
    <w:rsid w:val="00165648"/>
    <w:rsid w:val="00231040"/>
    <w:rsid w:val="00231E34"/>
    <w:rsid w:val="003C1D11"/>
    <w:rsid w:val="003E1738"/>
    <w:rsid w:val="00485712"/>
    <w:rsid w:val="004873BE"/>
    <w:rsid w:val="004A24B8"/>
    <w:rsid w:val="00CB2EBC"/>
    <w:rsid w:val="00CE3CE7"/>
    <w:rsid w:val="00CE67DA"/>
    <w:rsid w:val="00DE6CED"/>
    <w:rsid w:val="00EE2232"/>
    <w:rsid w:val="00F1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4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0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040"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31040"/>
    <w:pPr>
      <w:ind w:left="1062" w:hanging="281"/>
    </w:pPr>
  </w:style>
  <w:style w:type="paragraph" w:customStyle="1" w:styleId="TableParagraph">
    <w:name w:val="Table Paragraph"/>
    <w:basedOn w:val="a"/>
    <w:uiPriority w:val="1"/>
    <w:qFormat/>
    <w:rsid w:val="00231040"/>
    <w:pPr>
      <w:spacing w:before="93"/>
    </w:pPr>
    <w:rPr>
      <w:rFonts w:ascii="WenQuanYi Zen Hei Mono" w:eastAsia="WenQuanYi Zen Hei Mono" w:hAnsi="WenQuanYi Zen Hei Mono" w:cs="WenQuanYi Zen Hei Mono"/>
    </w:rPr>
  </w:style>
  <w:style w:type="paragraph" w:styleId="a5">
    <w:name w:val="header"/>
    <w:basedOn w:val="a"/>
    <w:link w:val="a6"/>
    <w:uiPriority w:val="99"/>
    <w:unhideWhenUsed/>
    <w:rsid w:val="00DE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6CE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E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6CE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DE6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CE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ktps</dc:creator>
  <cp:lastModifiedBy>Annie Tsai</cp:lastModifiedBy>
  <cp:revision>6</cp:revision>
  <cp:lastPrinted>2020-08-14T03:06:00Z</cp:lastPrinted>
  <dcterms:created xsi:type="dcterms:W3CDTF">2020-08-14T02:52:00Z</dcterms:created>
  <dcterms:modified xsi:type="dcterms:W3CDTF">2020-08-14T21:46:00Z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2020-08-14T00:00:00Z</vt:filetime>
  </property>
</Properties>
</file>