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99" w:rsidRPr="0081786A" w:rsidRDefault="0081786A" w:rsidP="0081786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1786A">
        <w:rPr>
          <w:rFonts w:ascii="標楷體" w:eastAsia="標楷體" w:hAnsi="標楷體" w:hint="eastAsia"/>
          <w:b/>
          <w:sz w:val="40"/>
          <w:szCs w:val="40"/>
        </w:rPr>
        <w:t>新竹市香山區港南國民小學服裝儀容規範</w:t>
      </w:r>
    </w:p>
    <w:p w:rsidR="0081786A" w:rsidRDefault="0081786A" w:rsidP="0081786A">
      <w:pPr>
        <w:rPr>
          <w:rFonts w:ascii="標楷體" w:eastAsia="標楷體" w:hAnsi="標楷體"/>
          <w:szCs w:val="24"/>
        </w:rPr>
      </w:pPr>
      <w:r w:rsidRPr="0081786A">
        <w:rPr>
          <w:rFonts w:ascii="標楷體" w:eastAsia="標楷體" w:hAnsi="標楷體" w:hint="eastAsia"/>
          <w:b/>
          <w:szCs w:val="24"/>
        </w:rPr>
        <w:t xml:space="preserve">                                    </w:t>
      </w:r>
      <w:r w:rsidR="00A107D1">
        <w:rPr>
          <w:rFonts w:ascii="標楷體" w:eastAsia="標楷體" w:hAnsi="標楷體"/>
          <w:b/>
          <w:szCs w:val="24"/>
        </w:rPr>
        <w:t xml:space="preserve">               </w:t>
      </w:r>
      <w:r w:rsidRPr="0081786A">
        <w:rPr>
          <w:rFonts w:ascii="標楷體" w:eastAsia="標楷體" w:hAnsi="標楷體" w:hint="eastAsia"/>
          <w:b/>
          <w:szCs w:val="24"/>
        </w:rPr>
        <w:t xml:space="preserve"> </w:t>
      </w:r>
      <w:r w:rsidRPr="0081786A">
        <w:rPr>
          <w:rFonts w:ascii="標楷體" w:eastAsia="標楷體" w:hAnsi="標楷體" w:hint="eastAsia"/>
          <w:szCs w:val="24"/>
        </w:rPr>
        <w:t>110</w:t>
      </w:r>
      <w:r w:rsidR="004B6FF2">
        <w:rPr>
          <w:rFonts w:ascii="標楷體" w:eastAsia="標楷體" w:hAnsi="標楷體" w:hint="eastAsia"/>
          <w:szCs w:val="24"/>
        </w:rPr>
        <w:t>.</w:t>
      </w:r>
      <w:r w:rsidRPr="0081786A">
        <w:rPr>
          <w:rFonts w:ascii="標楷體" w:eastAsia="標楷體" w:hAnsi="標楷體" w:hint="eastAsia"/>
          <w:szCs w:val="24"/>
        </w:rPr>
        <w:t>02</w:t>
      </w:r>
      <w:r w:rsidR="004B6FF2">
        <w:rPr>
          <w:rFonts w:ascii="標楷體" w:eastAsia="標楷體" w:hAnsi="標楷體" w:hint="eastAsia"/>
          <w:szCs w:val="24"/>
        </w:rPr>
        <w:t>.</w:t>
      </w:r>
      <w:r w:rsidRPr="0081786A">
        <w:rPr>
          <w:rFonts w:ascii="標楷體" w:eastAsia="標楷體" w:hAnsi="標楷體" w:hint="eastAsia"/>
          <w:szCs w:val="24"/>
        </w:rPr>
        <w:t>19</w:t>
      </w:r>
      <w:r w:rsidR="004B6FF2">
        <w:rPr>
          <w:rFonts w:ascii="標楷體" w:eastAsia="標楷體" w:hAnsi="標楷體" w:hint="eastAsia"/>
          <w:szCs w:val="24"/>
        </w:rPr>
        <w:t>.</w:t>
      </w:r>
      <w:r w:rsidR="00244A01">
        <w:rPr>
          <w:rFonts w:ascii="標楷體" w:eastAsia="標楷體" w:hAnsi="標楷體" w:hint="eastAsia"/>
          <w:b/>
          <w:szCs w:val="24"/>
        </w:rPr>
        <w:t>校務會議</w:t>
      </w:r>
      <w:r w:rsidRPr="0081786A">
        <w:rPr>
          <w:rFonts w:ascii="標楷體" w:eastAsia="標楷體" w:hAnsi="標楷體" w:hint="eastAsia"/>
          <w:szCs w:val="24"/>
        </w:rPr>
        <w:t>通過</w:t>
      </w:r>
    </w:p>
    <w:p w:rsidR="004B6FF2" w:rsidRDefault="004B6FF2" w:rsidP="0081786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                                         110.04.13.</w:t>
      </w:r>
      <w:r>
        <w:rPr>
          <w:rFonts w:ascii="標楷體" w:eastAsia="標楷體" w:hAnsi="標楷體" w:hint="eastAsia"/>
          <w:szCs w:val="24"/>
        </w:rPr>
        <w:t>修正</w:t>
      </w:r>
    </w:p>
    <w:p w:rsidR="00CC17B8" w:rsidRDefault="00244A01" w:rsidP="0081786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                                         110</w:t>
      </w:r>
      <w:r w:rsidR="004B6FF2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/>
          <w:szCs w:val="24"/>
        </w:rPr>
        <w:t>8</w:t>
      </w:r>
      <w:r w:rsidR="004B6FF2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/>
          <w:szCs w:val="24"/>
        </w:rPr>
        <w:t>27</w:t>
      </w:r>
      <w:r w:rsidR="004B6FF2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修正</w:t>
      </w:r>
    </w:p>
    <w:p w:rsidR="004B6FF2" w:rsidRPr="0081786A" w:rsidRDefault="00CC17B8" w:rsidP="0081786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                                         </w:t>
      </w:r>
      <w:bookmarkStart w:id="0" w:name="_GoBack"/>
      <w:bookmarkEnd w:id="0"/>
      <w:r>
        <w:rPr>
          <w:rFonts w:ascii="標楷體" w:eastAsia="標楷體" w:hAnsi="標楷體"/>
          <w:szCs w:val="24"/>
        </w:rPr>
        <w:t>111.03.25</w:t>
      </w:r>
      <w:r>
        <w:rPr>
          <w:rFonts w:ascii="標楷體" w:eastAsia="標楷體" w:hAnsi="標楷體" w:hint="eastAsia"/>
          <w:szCs w:val="24"/>
        </w:rPr>
        <w:t>修正</w:t>
      </w:r>
      <w:r w:rsidR="004B6FF2">
        <w:rPr>
          <w:rFonts w:ascii="標楷體" w:eastAsia="標楷體" w:hAnsi="標楷體" w:hint="eastAsia"/>
          <w:szCs w:val="24"/>
        </w:rPr>
        <w:t xml:space="preserve"> </w:t>
      </w:r>
      <w:r w:rsidR="004B6FF2">
        <w:rPr>
          <w:rFonts w:ascii="標楷體" w:eastAsia="標楷體" w:hAnsi="標楷體"/>
          <w:szCs w:val="24"/>
        </w:rPr>
        <w:t xml:space="preserve">                   </w:t>
      </w:r>
      <w:r w:rsidR="00B17D54">
        <w:rPr>
          <w:rFonts w:ascii="標楷體" w:eastAsia="標楷體" w:hAnsi="標楷體"/>
          <w:szCs w:val="24"/>
        </w:rPr>
        <w:t xml:space="preserve">                             </w:t>
      </w:r>
    </w:p>
    <w:p w:rsidR="00FD473C" w:rsidRDefault="0081786A" w:rsidP="0081786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>目的:</w:t>
      </w:r>
      <w:r w:rsidRPr="0081786A">
        <w:rPr>
          <w:rFonts w:ascii="標楷體" w:eastAsia="標楷體" w:hAnsi="標楷體"/>
          <w:sz w:val="28"/>
          <w:szCs w:val="28"/>
        </w:rPr>
        <w:t xml:space="preserve"> 為使學生養成整齊、清潔、簡單、樸素之良好生活習慣，培育蓬勃朝</w:t>
      </w:r>
      <w:r w:rsidR="00FD473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1786A" w:rsidRPr="0081786A" w:rsidRDefault="0081786A" w:rsidP="00FD473C">
      <w:pPr>
        <w:pStyle w:val="a3"/>
        <w:spacing w:line="360" w:lineRule="exact"/>
        <w:ind w:leftChars="0" w:firstLineChars="400" w:firstLine="112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/>
          <w:sz w:val="28"/>
          <w:szCs w:val="28"/>
        </w:rPr>
        <w:t>氣及積極奮發之精神。</w:t>
      </w:r>
    </w:p>
    <w:p w:rsidR="0081786A" w:rsidRPr="0081786A" w:rsidRDefault="0081786A" w:rsidP="0081786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>服裝規定:</w:t>
      </w:r>
    </w:p>
    <w:p w:rsidR="0081786A" w:rsidRPr="0081786A" w:rsidRDefault="0081786A" w:rsidP="0081786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>本校學生穿著以便服為主，逢體育課時則以運動服為主，此外並無硬性規定，一切以保健、舒適追求身體健康為主要原則。</w:t>
      </w:r>
    </w:p>
    <w:p w:rsidR="0081786A" w:rsidRPr="0081786A" w:rsidRDefault="0081786A" w:rsidP="0081786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>配合體育課時則以穿著運動服為主，遇全校性活動則以穿著運動服裝為主。</w:t>
      </w:r>
    </w:p>
    <w:p w:rsidR="0081786A" w:rsidRPr="0081786A" w:rsidRDefault="0081786A" w:rsidP="0081786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>季節交替時，學生視個別身體狀況和需求，自行審酌加減衣服以保健為主要考量，學校不統一規定換季時間。</w:t>
      </w:r>
    </w:p>
    <w:p w:rsidR="0081786A" w:rsidRPr="0081786A" w:rsidRDefault="0081786A" w:rsidP="0081786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>遇天氣變化太冷時，可自行採內加、外加方式處理，並無須一定要穿著運動服，一切以個人健康為考量。</w:t>
      </w:r>
    </w:p>
    <w:p w:rsidR="0081786A" w:rsidRPr="0081786A" w:rsidRDefault="0081786A" w:rsidP="0081786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>穿著之服裝，以合身為原則，應注意整齊清潔。</w:t>
      </w:r>
    </w:p>
    <w:p w:rsidR="0081786A" w:rsidRPr="0081786A" w:rsidRDefault="0081786A" w:rsidP="0081786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 xml:space="preserve">儀容注意事項： </w:t>
      </w:r>
    </w:p>
    <w:p w:rsidR="0081786A" w:rsidRPr="0081786A" w:rsidRDefault="0081786A" w:rsidP="0081786A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>本校並無限制學生髮式，頭髮以自然、乾淨為原則。</w:t>
      </w:r>
    </w:p>
    <w:p w:rsidR="0081786A" w:rsidRPr="0081786A" w:rsidRDefault="0081786A" w:rsidP="0081786A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>臉、耳、四肢、身體著重清潔，以身體健康為原則。</w:t>
      </w:r>
    </w:p>
    <w:p w:rsidR="0081786A" w:rsidRPr="0081786A" w:rsidRDefault="0081786A" w:rsidP="0081786A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>指甲定期適量修剪，以保持個人衛生。</w:t>
      </w:r>
    </w:p>
    <w:p w:rsidR="0081786A" w:rsidRPr="0081786A" w:rsidRDefault="0081786A" w:rsidP="0081786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 xml:space="preserve">學生穿著之注意事項： </w:t>
      </w:r>
    </w:p>
    <w:p w:rsidR="0081786A" w:rsidRPr="0081786A" w:rsidRDefault="0081786A" w:rsidP="0081786A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 xml:space="preserve">為促進性別地位之實質平等，消除性別歧視，維護人格尊嚴，厚植並建立性別平等之教育資源與環境之精神。 </w:t>
      </w:r>
    </w:p>
    <w:p w:rsidR="0081786A" w:rsidRPr="0081786A" w:rsidRDefault="0081786A" w:rsidP="0081786A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 xml:space="preserve">依性別平等教育法第14條第1項規定：「學校不得因學生之性別、性別特質、性別認同或性傾向而給予教學、活動、評量、獎懲、福利及服務上之差別待遇。」第2項規定「學校應對因性別、性別特質、性別認同或性傾向而處於不利處境之學生積極提供協助，以改善其處境。」且立法院第7屆第7會期第 16 次會議修正性別平等教育法部分條文時通過之附帶決議：「學校不得以學生之髮式、服裝因不符合性別之刻板印象而加 以處罰」。 </w:t>
      </w:r>
    </w:p>
    <w:p w:rsidR="0081786A" w:rsidRPr="0081786A" w:rsidRDefault="0081786A" w:rsidP="0081786A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 w:hint="eastAsia"/>
          <w:sz w:val="28"/>
          <w:szCs w:val="28"/>
        </w:rPr>
        <w:t xml:space="preserve">本校教師於規範學生服裝儀容時，需考量學生在生理上、心理上、宗教上、經濟上等之特殊需求，給予學生多元選擇，並尊重其抉擇，以符合性別平等教育法之規定，且不得因服裝儀容問題據以處罰學生。 </w:t>
      </w:r>
    </w:p>
    <w:p w:rsidR="0081786A" w:rsidRPr="0081786A" w:rsidRDefault="0081786A" w:rsidP="0081786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81786A">
        <w:rPr>
          <w:rFonts w:ascii="標楷體" w:eastAsia="標楷體" w:hAnsi="標楷體"/>
          <w:sz w:val="28"/>
          <w:szCs w:val="28"/>
        </w:rPr>
        <w:t>本規範經校長核准後施行，修正時亦同。</w:t>
      </w:r>
    </w:p>
    <w:sectPr w:rsidR="0081786A" w:rsidRPr="0081786A" w:rsidSect="00A10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C3" w:rsidRDefault="003060C3" w:rsidP="008C2D9A">
      <w:r>
        <w:separator/>
      </w:r>
    </w:p>
  </w:endnote>
  <w:endnote w:type="continuationSeparator" w:id="0">
    <w:p w:rsidR="003060C3" w:rsidRDefault="003060C3" w:rsidP="008C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C3" w:rsidRDefault="003060C3" w:rsidP="008C2D9A">
      <w:r>
        <w:separator/>
      </w:r>
    </w:p>
  </w:footnote>
  <w:footnote w:type="continuationSeparator" w:id="0">
    <w:p w:rsidR="003060C3" w:rsidRDefault="003060C3" w:rsidP="008C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3215"/>
    <w:multiLevelType w:val="hybridMultilevel"/>
    <w:tmpl w:val="2E6E9E8A"/>
    <w:lvl w:ilvl="0" w:tplc="9F8EB63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C555E7"/>
    <w:multiLevelType w:val="hybridMultilevel"/>
    <w:tmpl w:val="816EC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754EFB"/>
    <w:multiLevelType w:val="hybridMultilevel"/>
    <w:tmpl w:val="83EC5888"/>
    <w:lvl w:ilvl="0" w:tplc="2F786C0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B3C1FED"/>
    <w:multiLevelType w:val="hybridMultilevel"/>
    <w:tmpl w:val="29E81EA0"/>
    <w:lvl w:ilvl="0" w:tplc="1C02EE8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A"/>
    <w:rsid w:val="00172159"/>
    <w:rsid w:val="00244A01"/>
    <w:rsid w:val="002A10FA"/>
    <w:rsid w:val="003060C3"/>
    <w:rsid w:val="004B6FF2"/>
    <w:rsid w:val="00515916"/>
    <w:rsid w:val="006B1483"/>
    <w:rsid w:val="0081786A"/>
    <w:rsid w:val="008C2D9A"/>
    <w:rsid w:val="00A107D1"/>
    <w:rsid w:val="00B17D54"/>
    <w:rsid w:val="00B572AD"/>
    <w:rsid w:val="00B95099"/>
    <w:rsid w:val="00CC17B8"/>
    <w:rsid w:val="00F30D7F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9C967"/>
  <w15:chartTrackingRefBased/>
  <w15:docId w15:val="{5C40A621-39B7-491F-BE41-B42AE9CB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8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C2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2D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2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2D9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0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0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2022-03-25T10:16:00Z</cp:lastPrinted>
  <dcterms:created xsi:type="dcterms:W3CDTF">2022-03-25T10:19:00Z</dcterms:created>
  <dcterms:modified xsi:type="dcterms:W3CDTF">2022-05-12T06:15:00Z</dcterms:modified>
</cp:coreProperties>
</file>